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C02" w:rsidRDefault="001422B6" w:rsidP="002F4F1D">
      <w:pPr>
        <w:jc w:val="center"/>
        <w:rPr>
          <w:rtl/>
        </w:rPr>
      </w:pPr>
      <w:r>
        <w:rPr>
          <w:rFonts w:hint="cs"/>
          <w:sz w:val="40"/>
          <w:szCs w:val="40"/>
          <w:rtl/>
        </w:rPr>
        <w:t>שפל</w:t>
      </w:r>
      <w:r w:rsidR="00E95F43">
        <w:rPr>
          <w:rFonts w:hint="cs"/>
          <w:sz w:val="40"/>
          <w:szCs w:val="40"/>
          <w:rtl/>
        </w:rPr>
        <w:t xml:space="preserve"> יום הדין הצפוי </w:t>
      </w:r>
      <w:r w:rsidR="002F4F1D">
        <w:rPr>
          <w:rFonts w:hint="cs"/>
          <w:sz w:val="40"/>
          <w:szCs w:val="40"/>
          <w:rtl/>
        </w:rPr>
        <w:t>לקראת</w:t>
      </w:r>
      <w:r w:rsidR="00E95F43">
        <w:rPr>
          <w:rFonts w:hint="cs"/>
          <w:sz w:val="40"/>
          <w:szCs w:val="40"/>
          <w:rtl/>
        </w:rPr>
        <w:t xml:space="preserve"> 2020</w:t>
      </w:r>
    </w:p>
    <w:p w:rsidR="00E95F43" w:rsidRDefault="00E95F43" w:rsidP="00E95F43">
      <w:pPr>
        <w:rPr>
          <w:rtl/>
        </w:rPr>
      </w:pPr>
    </w:p>
    <w:p w:rsidR="00C67E49" w:rsidRDefault="00DE60B3" w:rsidP="00811CC1">
      <w:pPr>
        <w:rPr>
          <w:rtl/>
        </w:rPr>
      </w:pPr>
      <w:r>
        <w:rPr>
          <w:rFonts w:hint="cs"/>
          <w:rtl/>
        </w:rPr>
        <w:t>לפני כעשור, כאשר נוכחתי לדעת</w:t>
      </w:r>
      <w:r w:rsidR="00587909">
        <w:rPr>
          <w:rFonts w:hint="cs"/>
          <w:rtl/>
        </w:rPr>
        <w:t xml:space="preserve"> </w:t>
      </w:r>
      <w:r w:rsidR="009A6DD1">
        <w:rPr>
          <w:rFonts w:hint="cs"/>
          <w:rtl/>
        </w:rPr>
        <w:t>שארה"ב</w:t>
      </w:r>
      <w:r w:rsidR="00587909">
        <w:rPr>
          <w:rFonts w:hint="cs"/>
          <w:rtl/>
        </w:rPr>
        <w:t>, אירופה ורוב המדינות המפותחות אינן מסיקות את המסקנות מהמשבר שפקד את העולם</w:t>
      </w:r>
      <w:r w:rsidR="00F578E7">
        <w:rPr>
          <w:rFonts w:hint="cs"/>
          <w:rtl/>
        </w:rPr>
        <w:t xml:space="preserve"> משנת 2007 והגיע לשיאו בספטמבר 2008</w:t>
      </w:r>
      <w:r w:rsidR="001F7D96">
        <w:rPr>
          <w:rFonts w:hint="cs"/>
          <w:rtl/>
        </w:rPr>
        <w:t>,</w:t>
      </w:r>
      <w:r w:rsidR="00F578E7">
        <w:rPr>
          <w:rFonts w:hint="cs"/>
          <w:rtl/>
        </w:rPr>
        <w:t xml:space="preserve"> כת</w:t>
      </w:r>
      <w:r w:rsidR="008C2239">
        <w:rPr>
          <w:rFonts w:hint="cs"/>
          <w:rtl/>
        </w:rPr>
        <w:t xml:space="preserve">בתי ספר שפורסם </w:t>
      </w:r>
      <w:r w:rsidR="001F7D96">
        <w:rPr>
          <w:rFonts w:hint="cs"/>
          <w:rtl/>
        </w:rPr>
        <w:t>בארה"ב</w:t>
      </w:r>
      <w:r w:rsidR="008C2239">
        <w:rPr>
          <w:rFonts w:hint="cs"/>
          <w:rtl/>
        </w:rPr>
        <w:t xml:space="preserve"> באוקטובר 2009 ובו הצגתי תיזה על המשברים </w:t>
      </w:r>
      <w:r w:rsidR="00F75E90">
        <w:rPr>
          <w:rFonts w:hint="cs"/>
          <w:rtl/>
        </w:rPr>
        <w:t>ה</w:t>
      </w:r>
      <w:r w:rsidR="008C2239">
        <w:rPr>
          <w:rFonts w:hint="cs"/>
          <w:rtl/>
        </w:rPr>
        <w:t>תוכפים בקצב והיקפים</w:t>
      </w:r>
      <w:r w:rsidR="00F75E90">
        <w:rPr>
          <w:rFonts w:hint="cs"/>
          <w:rtl/>
        </w:rPr>
        <w:t xml:space="preserve"> </w:t>
      </w:r>
      <w:r w:rsidR="00C97FD3">
        <w:rPr>
          <w:rFonts w:hint="cs"/>
          <w:rtl/>
        </w:rPr>
        <w:t>מתעצמים,</w:t>
      </w:r>
      <w:r w:rsidR="00F75E90">
        <w:rPr>
          <w:rFonts w:hint="cs"/>
          <w:rtl/>
        </w:rPr>
        <w:t xml:space="preserve"> שיגיעו לשיאם לקראת שנת 2020 במשבר שכיניתי "</w:t>
      </w:r>
      <w:r w:rsidR="00811CC1">
        <w:rPr>
          <w:rFonts w:hint="cs"/>
          <w:rtl/>
        </w:rPr>
        <w:t>שפל</w:t>
      </w:r>
      <w:r w:rsidR="00F75E90">
        <w:rPr>
          <w:rFonts w:hint="cs"/>
          <w:rtl/>
        </w:rPr>
        <w:t xml:space="preserve"> יום הדין"</w:t>
      </w:r>
      <w:r w:rsidR="00C97FD3">
        <w:rPr>
          <w:rFonts w:hint="cs"/>
          <w:rtl/>
        </w:rPr>
        <w:t>,</w:t>
      </w:r>
      <w:r w:rsidR="006D1660">
        <w:rPr>
          <w:rFonts w:hint="cs"/>
          <w:rtl/>
        </w:rPr>
        <w:t xml:space="preserve"> שכן יהיה בהיקפים של עשרות עד מאות טריליוני דולר, הרבה מעבר </w:t>
      </w:r>
      <w:r w:rsidR="00C67E49">
        <w:rPr>
          <w:rFonts w:hint="cs"/>
          <w:rtl/>
        </w:rPr>
        <w:t>להיקף</w:t>
      </w:r>
      <w:r w:rsidR="006D1660">
        <w:rPr>
          <w:rFonts w:hint="cs"/>
          <w:rtl/>
        </w:rPr>
        <w:t xml:space="preserve"> התמ"ג</w:t>
      </w:r>
      <w:r w:rsidR="00733034">
        <w:rPr>
          <w:rFonts w:hint="cs"/>
          <w:rtl/>
        </w:rPr>
        <w:t xml:space="preserve"> והכלכלות</w:t>
      </w:r>
      <w:r w:rsidR="006D1660">
        <w:rPr>
          <w:rFonts w:hint="cs"/>
          <w:rtl/>
        </w:rPr>
        <w:t xml:space="preserve"> </w:t>
      </w:r>
      <w:r w:rsidR="00C67E49">
        <w:rPr>
          <w:rFonts w:hint="cs"/>
          <w:rtl/>
        </w:rPr>
        <w:t>של המדינות המפותחות ביותר ובראשן ארצות הברית, בריטניה, גרמניה, יפן, צרפת ואיטליה.</w:t>
      </w:r>
    </w:p>
    <w:p w:rsidR="004D2C76" w:rsidRDefault="001C0E61" w:rsidP="004E6575">
      <w:pPr>
        <w:rPr>
          <w:rtl/>
        </w:rPr>
      </w:pPr>
      <w:r>
        <w:rPr>
          <w:rFonts w:hint="cs"/>
          <w:rtl/>
        </w:rPr>
        <w:t>תרופות השווא למשבר</w:t>
      </w:r>
      <w:r w:rsidR="001D6374">
        <w:rPr>
          <w:rFonts w:hint="cs"/>
          <w:rtl/>
        </w:rPr>
        <w:t xml:space="preserve"> 2008</w:t>
      </w:r>
      <w:r>
        <w:rPr>
          <w:rFonts w:hint="cs"/>
          <w:rtl/>
        </w:rPr>
        <w:t xml:space="preserve"> היו בעיקר הורדת הריבית לאפס במשך למעלה מעשור,</w:t>
      </w:r>
      <w:r w:rsidR="00B72370">
        <w:rPr>
          <w:rFonts w:hint="cs"/>
          <w:rtl/>
        </w:rPr>
        <w:t xml:space="preserve"> תופעה שגרמה לבועת ענק בשוק הנדל"ן ובבורסות, כי לחוסך לא היו חלופות</w:t>
      </w:r>
      <w:r w:rsidR="00081FEA">
        <w:rPr>
          <w:rFonts w:hint="cs"/>
          <w:rtl/>
        </w:rPr>
        <w:t xml:space="preserve"> אחרות</w:t>
      </w:r>
      <w:r w:rsidR="00B72370">
        <w:rPr>
          <w:rFonts w:hint="cs"/>
          <w:rtl/>
        </w:rPr>
        <w:t xml:space="preserve"> להשקע</w:t>
      </w:r>
      <w:r w:rsidR="004E6575">
        <w:rPr>
          <w:rFonts w:hint="cs"/>
          <w:rtl/>
        </w:rPr>
        <w:t>ות</w:t>
      </w:r>
      <w:r w:rsidR="00B72370">
        <w:rPr>
          <w:rFonts w:hint="cs"/>
          <w:rtl/>
        </w:rPr>
        <w:t xml:space="preserve"> </w:t>
      </w:r>
      <w:r w:rsidR="001D6374">
        <w:rPr>
          <w:rFonts w:hint="cs"/>
          <w:rtl/>
        </w:rPr>
        <w:t>בהן</w:t>
      </w:r>
      <w:r w:rsidR="00B72370">
        <w:rPr>
          <w:rFonts w:hint="cs"/>
          <w:rtl/>
        </w:rPr>
        <w:t xml:space="preserve"> יכול היה לקבל ריבית בנקאית של </w:t>
      </w:r>
      <w:r w:rsidR="00FE1726">
        <w:rPr>
          <w:rFonts w:hint="cs"/>
          <w:rtl/>
        </w:rPr>
        <w:t>כ- 5%</w:t>
      </w:r>
      <w:r w:rsidR="00B72370">
        <w:rPr>
          <w:rFonts w:hint="cs"/>
          <w:rtl/>
        </w:rPr>
        <w:t xml:space="preserve">, </w:t>
      </w:r>
      <w:r w:rsidR="00081FEA">
        <w:rPr>
          <w:rFonts w:hint="cs"/>
          <w:rtl/>
        </w:rPr>
        <w:t xml:space="preserve">או </w:t>
      </w:r>
      <w:r w:rsidR="00B72370">
        <w:rPr>
          <w:rFonts w:hint="cs"/>
          <w:rtl/>
        </w:rPr>
        <w:t xml:space="preserve">ריבית </w:t>
      </w:r>
      <w:r w:rsidR="00FE1726">
        <w:rPr>
          <w:rFonts w:hint="cs"/>
          <w:rtl/>
        </w:rPr>
        <w:t>דומה</w:t>
      </w:r>
      <w:r w:rsidR="00B72370">
        <w:rPr>
          <w:rFonts w:hint="cs"/>
          <w:rtl/>
        </w:rPr>
        <w:t xml:space="preserve"> באג"ח ממשלתי נטול סיכון וכדומה.</w:t>
      </w:r>
      <w:r w:rsidR="00E24326">
        <w:rPr>
          <w:rFonts w:hint="cs"/>
          <w:rtl/>
        </w:rPr>
        <w:t xml:space="preserve"> האשם העיקרי למדיניות קלוקלת זאת היו הבנקים המרכזיים שרצו </w:t>
      </w:r>
      <w:r w:rsidR="00226009">
        <w:rPr>
          <w:rFonts w:hint="cs"/>
          <w:rtl/>
        </w:rPr>
        <w:t>לעורר</w:t>
      </w:r>
      <w:r w:rsidR="00E24326">
        <w:rPr>
          <w:rFonts w:hint="cs"/>
          <w:rtl/>
        </w:rPr>
        <w:t xml:space="preserve"> את הכלכלה</w:t>
      </w:r>
      <w:r w:rsidR="00226009">
        <w:rPr>
          <w:rFonts w:hint="cs"/>
          <w:rtl/>
        </w:rPr>
        <w:t xml:space="preserve"> בכל מחיר, גם במחיר קביעת מחיר אפס למוצר </w:t>
      </w:r>
      <w:r w:rsidR="00FE1726">
        <w:rPr>
          <w:rFonts w:hint="cs"/>
          <w:rtl/>
        </w:rPr>
        <w:t>"</w:t>
      </w:r>
      <w:r w:rsidR="00226009">
        <w:rPr>
          <w:rFonts w:hint="cs"/>
          <w:rtl/>
        </w:rPr>
        <w:t>כסף</w:t>
      </w:r>
      <w:r w:rsidR="00FE1726">
        <w:rPr>
          <w:rFonts w:hint="cs"/>
          <w:rtl/>
        </w:rPr>
        <w:t>"</w:t>
      </w:r>
      <w:r w:rsidR="00226009">
        <w:rPr>
          <w:rFonts w:hint="cs"/>
          <w:rtl/>
        </w:rPr>
        <w:t>, חוסר אחריות משווע בניגוד לכל חוקי הכלכלה ולתנאי השוק הקובעים מחיר לכל מוצר, לרבות כמובן כסף.</w:t>
      </w:r>
    </w:p>
    <w:p w:rsidR="00891189" w:rsidRDefault="004D2C76" w:rsidP="00E16D8E">
      <w:pPr>
        <w:rPr>
          <w:rtl/>
        </w:rPr>
      </w:pPr>
      <w:r>
        <w:rPr>
          <w:rFonts w:hint="cs"/>
          <w:rtl/>
        </w:rPr>
        <w:t xml:space="preserve">למרות שבתחילה היתה נטיה להגביר את הפיקוח על שוק ההון ועל הבנקים ולא לאפשר לבנקים להיות גדולים מדי </w:t>
      </w:r>
      <w:r w:rsidR="00540313">
        <w:rPr>
          <w:rFonts w:hint="cs"/>
          <w:rtl/>
        </w:rPr>
        <w:t>כדי</w:t>
      </w:r>
      <w:r>
        <w:rPr>
          <w:rFonts w:hint="cs"/>
          <w:rtl/>
        </w:rPr>
        <w:t xml:space="preserve"> ליפול, הלך הפיקוח והתרופף עם השנים ובמיוחד מאז עלה </w:t>
      </w:r>
      <w:r w:rsidR="00540313">
        <w:rPr>
          <w:rFonts w:hint="cs"/>
          <w:rtl/>
        </w:rPr>
        <w:t xml:space="preserve">טראמפ </w:t>
      </w:r>
      <w:r>
        <w:rPr>
          <w:rFonts w:hint="cs"/>
          <w:rtl/>
        </w:rPr>
        <w:t>לשלטון</w:t>
      </w:r>
      <w:r w:rsidR="00330218">
        <w:rPr>
          <w:rFonts w:hint="cs"/>
          <w:rtl/>
        </w:rPr>
        <w:t>, עם סיסמת השווא הניאו ליברלית שצריך לתת לשוק</w:t>
      </w:r>
      <w:r w:rsidR="00B24D7E">
        <w:rPr>
          <w:rFonts w:hint="cs"/>
          <w:rtl/>
        </w:rPr>
        <w:t xml:space="preserve"> החופשי</w:t>
      </w:r>
      <w:r w:rsidR="00330218">
        <w:rPr>
          <w:rFonts w:hint="cs"/>
          <w:rtl/>
        </w:rPr>
        <w:t xml:space="preserve"> לפעול ללא פיקוח </w:t>
      </w:r>
      <w:r w:rsidR="00330218">
        <w:rPr>
          <w:rtl/>
        </w:rPr>
        <w:t>–</w:t>
      </w:r>
      <w:r w:rsidR="00330218">
        <w:rPr>
          <w:rFonts w:hint="cs"/>
          <w:rtl/>
        </w:rPr>
        <w:t xml:space="preserve"> ת</w:t>
      </w:r>
      <w:r w:rsidR="00B24D7E">
        <w:rPr>
          <w:rFonts w:hint="cs"/>
          <w:rtl/>
        </w:rPr>
        <w:t>י</w:t>
      </w:r>
      <w:r w:rsidR="00330218">
        <w:rPr>
          <w:rFonts w:hint="cs"/>
          <w:rtl/>
        </w:rPr>
        <w:t>זה שהוכחה כמוטעה במשבר</w:t>
      </w:r>
      <w:r w:rsidR="00431410">
        <w:rPr>
          <w:rFonts w:hint="cs"/>
          <w:rtl/>
        </w:rPr>
        <w:t>ים האחרונים ובעיקר במשבר של 2008.</w:t>
      </w:r>
      <w:r w:rsidR="009060C9">
        <w:rPr>
          <w:rFonts w:hint="cs"/>
          <w:rtl/>
        </w:rPr>
        <w:t xml:space="preserve"> אשמה גדולה </w:t>
      </w:r>
      <w:r w:rsidR="00DD7A67">
        <w:rPr>
          <w:rFonts w:hint="cs"/>
          <w:rtl/>
        </w:rPr>
        <w:t>נוספת</w:t>
      </w:r>
      <w:r w:rsidR="009060C9">
        <w:rPr>
          <w:rFonts w:hint="cs"/>
          <w:rtl/>
        </w:rPr>
        <w:t xml:space="preserve"> היא במניעת פיקוח</w:t>
      </w:r>
      <w:r w:rsidR="00DD7A67">
        <w:rPr>
          <w:rFonts w:hint="cs"/>
          <w:rtl/>
        </w:rPr>
        <w:t xml:space="preserve"> נאות</w:t>
      </w:r>
      <w:r w:rsidR="009060C9">
        <w:rPr>
          <w:rFonts w:hint="cs"/>
          <w:rtl/>
        </w:rPr>
        <w:t xml:space="preserve"> על שוק הנגזרים</w:t>
      </w:r>
      <w:r w:rsidR="00DD7A67">
        <w:rPr>
          <w:rFonts w:hint="cs"/>
          <w:rtl/>
        </w:rPr>
        <w:t>,</w:t>
      </w:r>
      <w:r w:rsidR="009060C9">
        <w:rPr>
          <w:rFonts w:hint="cs"/>
          <w:rtl/>
        </w:rPr>
        <w:t xml:space="preserve"> שהגיע למימדי שיא של מאות טריליוני דולר והפך לנשק השמדה המוני כדברי וורן באפט.</w:t>
      </w:r>
      <w:r w:rsidR="00331C35">
        <w:rPr>
          <w:rFonts w:hint="cs"/>
          <w:rtl/>
        </w:rPr>
        <w:t xml:space="preserve"> ו</w:t>
      </w:r>
      <w:r w:rsidR="00DD7A67">
        <w:rPr>
          <w:rFonts w:hint="cs"/>
          <w:rtl/>
        </w:rPr>
        <w:t>אשמה נוספת</w:t>
      </w:r>
      <w:r w:rsidR="00331C35">
        <w:rPr>
          <w:rFonts w:hint="cs"/>
          <w:rtl/>
        </w:rPr>
        <w:t xml:space="preserve"> </w:t>
      </w:r>
      <w:r w:rsidR="00331C35">
        <w:rPr>
          <w:rtl/>
        </w:rPr>
        <w:t>–</w:t>
      </w:r>
      <w:r w:rsidR="00331C35">
        <w:rPr>
          <w:rFonts w:hint="cs"/>
          <w:rtl/>
        </w:rPr>
        <w:t xml:space="preserve"> כיוון שהאשמים לא </w:t>
      </w:r>
      <w:r w:rsidR="00E16D8E">
        <w:rPr>
          <w:rFonts w:hint="cs"/>
          <w:rtl/>
        </w:rPr>
        <w:t>נענשו</w:t>
      </w:r>
      <w:r w:rsidR="00331C35">
        <w:rPr>
          <w:rFonts w:hint="cs"/>
          <w:rtl/>
        </w:rPr>
        <w:t xml:space="preserve"> - כל דאלים גבר.</w:t>
      </w:r>
    </w:p>
    <w:p w:rsidR="00E22877" w:rsidRDefault="00331C35" w:rsidP="00811CC1">
      <w:pPr>
        <w:rPr>
          <w:rtl/>
        </w:rPr>
      </w:pPr>
      <w:r>
        <w:rPr>
          <w:rFonts w:hint="cs"/>
          <w:rtl/>
        </w:rPr>
        <w:t xml:space="preserve">אי לכך הסקתי שבתום תקופה של אינקובציה </w:t>
      </w:r>
      <w:r w:rsidR="00066214">
        <w:rPr>
          <w:rFonts w:hint="cs"/>
          <w:rtl/>
        </w:rPr>
        <w:t>של מספר שנים</w:t>
      </w:r>
      <w:r w:rsidR="00BC6577">
        <w:rPr>
          <w:rFonts w:hint="cs"/>
          <w:rtl/>
        </w:rPr>
        <w:t>,</w:t>
      </w:r>
      <w:r w:rsidR="00066214">
        <w:rPr>
          <w:rFonts w:hint="cs"/>
          <w:rtl/>
        </w:rPr>
        <w:t xml:space="preserve"> </w:t>
      </w:r>
      <w:r w:rsidR="00E16D8E">
        <w:rPr>
          <w:rFonts w:hint="cs"/>
          <w:rtl/>
        </w:rPr>
        <w:t xml:space="preserve">בהן </w:t>
      </w:r>
      <w:r w:rsidR="00066214">
        <w:rPr>
          <w:rFonts w:hint="cs"/>
          <w:rtl/>
        </w:rPr>
        <w:t>תהיה השפעה מצטברת של כל הגורמים האלה ובראשם בועת הענק של הנדל"ן ושוק ההון</w:t>
      </w:r>
      <w:r w:rsidR="00BC6577">
        <w:rPr>
          <w:rFonts w:hint="cs"/>
          <w:rtl/>
        </w:rPr>
        <w:t>,</w:t>
      </w:r>
      <w:r w:rsidR="00066214">
        <w:rPr>
          <w:rFonts w:hint="cs"/>
          <w:rtl/>
        </w:rPr>
        <w:t xml:space="preserve"> יפרוץ משבר</w:t>
      </w:r>
      <w:r w:rsidR="000648AD">
        <w:rPr>
          <w:rFonts w:hint="cs"/>
          <w:rtl/>
        </w:rPr>
        <w:t xml:space="preserve"> יום הדין לקראת 2020</w:t>
      </w:r>
      <w:r w:rsidR="00BC6577">
        <w:rPr>
          <w:rFonts w:hint="cs"/>
          <w:rtl/>
        </w:rPr>
        <w:t>,</w:t>
      </w:r>
      <w:r w:rsidR="000648AD">
        <w:rPr>
          <w:rFonts w:hint="cs"/>
          <w:rtl/>
        </w:rPr>
        <w:t xml:space="preserve"> שימוטט חלק ניכר מהבנקים הגדולים,</w:t>
      </w:r>
      <w:r w:rsidR="00841818">
        <w:rPr>
          <w:rFonts w:hint="cs"/>
          <w:rtl/>
        </w:rPr>
        <w:t xml:space="preserve"> חברות הביטוח הגדולות, קרנות הפנסיה הגדולות</w:t>
      </w:r>
      <w:r w:rsidR="00BC6577">
        <w:rPr>
          <w:rFonts w:hint="cs"/>
          <w:rtl/>
        </w:rPr>
        <w:t>,</w:t>
      </w:r>
      <w:r w:rsidR="00841818">
        <w:rPr>
          <w:rFonts w:hint="cs"/>
          <w:rtl/>
        </w:rPr>
        <w:t xml:space="preserve"> </w:t>
      </w:r>
      <w:r w:rsidR="00A90337">
        <w:rPr>
          <w:rFonts w:hint="cs"/>
          <w:rtl/>
        </w:rPr>
        <w:t xml:space="preserve">שוק הנגזרים </w:t>
      </w:r>
      <w:r w:rsidR="00841818">
        <w:rPr>
          <w:rFonts w:hint="cs"/>
          <w:rtl/>
        </w:rPr>
        <w:t>ושוק ההון, יגרום לאבטלה המונית,</w:t>
      </w:r>
      <w:r w:rsidR="003104FF">
        <w:rPr>
          <w:rFonts w:hint="cs"/>
          <w:rtl/>
        </w:rPr>
        <w:t xml:space="preserve"> לאובדן ערך</w:t>
      </w:r>
      <w:r w:rsidR="001422B6">
        <w:rPr>
          <w:rFonts w:hint="cs"/>
          <w:rtl/>
        </w:rPr>
        <w:t xml:space="preserve"> שוק</w:t>
      </w:r>
      <w:r w:rsidR="003104FF">
        <w:rPr>
          <w:rFonts w:hint="cs"/>
          <w:rtl/>
        </w:rPr>
        <w:t xml:space="preserve"> של עשרות אחוזים</w:t>
      </w:r>
      <w:r w:rsidR="001422B6">
        <w:rPr>
          <w:rFonts w:hint="cs"/>
          <w:rtl/>
        </w:rPr>
        <w:t>,</w:t>
      </w:r>
      <w:r w:rsidR="003104FF">
        <w:rPr>
          <w:rFonts w:hint="cs"/>
          <w:rtl/>
        </w:rPr>
        <w:t xml:space="preserve"> ושום ממשלה לא תוכל</w:t>
      </w:r>
      <w:r w:rsidR="00A90337">
        <w:rPr>
          <w:rFonts w:hint="cs"/>
          <w:rtl/>
        </w:rPr>
        <w:t xml:space="preserve"> להושיע בגלל ההיקף הענק של המשבר ואי האפשרות להוריד את הריבית אל מתחת לאפס </w:t>
      </w:r>
      <w:r w:rsidR="00A90337">
        <w:rPr>
          <w:rtl/>
        </w:rPr>
        <w:t>–</w:t>
      </w:r>
      <w:r w:rsidR="00A90337">
        <w:rPr>
          <w:rFonts w:hint="cs"/>
          <w:rtl/>
        </w:rPr>
        <w:t xml:space="preserve"> נשק יום הדין שהשתמשו בו במשך עשור ו</w:t>
      </w:r>
      <w:r w:rsidR="001422B6">
        <w:rPr>
          <w:rFonts w:hint="cs"/>
          <w:rtl/>
        </w:rPr>
        <w:t>ה</w:t>
      </w:r>
      <w:r w:rsidR="00A90337">
        <w:rPr>
          <w:rFonts w:hint="cs"/>
          <w:rtl/>
        </w:rPr>
        <w:t>ביא ל</w:t>
      </w:r>
      <w:r w:rsidR="00811CC1">
        <w:rPr>
          <w:rFonts w:hint="cs"/>
          <w:rtl/>
        </w:rPr>
        <w:t>שפל</w:t>
      </w:r>
      <w:r w:rsidR="00A90337">
        <w:rPr>
          <w:rFonts w:hint="cs"/>
          <w:rtl/>
        </w:rPr>
        <w:t xml:space="preserve"> יום הדין.</w:t>
      </w:r>
    </w:p>
    <w:p w:rsidR="00AB3899" w:rsidRDefault="00E22877" w:rsidP="009E701A">
      <w:pPr>
        <w:rPr>
          <w:rtl/>
        </w:rPr>
      </w:pPr>
      <w:r>
        <w:rPr>
          <w:rFonts w:hint="cs"/>
          <w:rtl/>
        </w:rPr>
        <w:t xml:space="preserve">הייתי בין הראשונים בעולם ובוודאי בישראל </w:t>
      </w:r>
      <w:r w:rsidR="00CF0AA8">
        <w:rPr>
          <w:rFonts w:hint="cs"/>
          <w:rtl/>
        </w:rPr>
        <w:t>שמצא את החוקיות של תכיפות המשברים והגידול בהיקפם, כתב על כך ספר ומאמרים רבים, לימד קורסים על משברי הקפיטליזם</w:t>
      </w:r>
      <w:r w:rsidR="00BE0D92">
        <w:rPr>
          <w:rFonts w:hint="cs"/>
          <w:rtl/>
        </w:rPr>
        <w:t xml:space="preserve"> ובראשם משבר 2008 והזהיר מקריסת השוק העולמי לקראת 2020. כיום יש יותר ויותר כלכלנים בעלי שם שהגיעו למסקנות דומות ומזהירים מפני קריסת השוק בשנת 2019 או 2020.</w:t>
      </w:r>
      <w:r w:rsidR="000C3655">
        <w:rPr>
          <w:rFonts w:hint="cs"/>
          <w:rtl/>
        </w:rPr>
        <w:t xml:space="preserve"> בעבר גם הייתי בין הבודדים שהזהיר מפני פרוץ השערוריות התאגידיות ומצאתי חוקיות של הונאת בעלי מניות המיעוט </w:t>
      </w:r>
      <w:r w:rsidR="000C3655">
        <w:rPr>
          <w:rtl/>
        </w:rPr>
        <w:t>–</w:t>
      </w:r>
      <w:r w:rsidR="000C3655">
        <w:rPr>
          <w:rFonts w:hint="cs"/>
          <w:rtl/>
        </w:rPr>
        <w:t xml:space="preserve"> עליה ביססתי את ספרי המחקר שלי</w:t>
      </w:r>
      <w:r w:rsidR="00AB3899">
        <w:rPr>
          <w:rFonts w:hint="cs"/>
          <w:rtl/>
        </w:rPr>
        <w:t xml:space="preserve"> שפורסמו לפני פרוץ </w:t>
      </w:r>
      <w:r w:rsidR="009E701A">
        <w:rPr>
          <w:rFonts w:hint="cs"/>
          <w:rtl/>
        </w:rPr>
        <w:t>השערוריות</w:t>
      </w:r>
      <w:r w:rsidR="00AB3899">
        <w:rPr>
          <w:rFonts w:hint="cs"/>
          <w:rtl/>
        </w:rPr>
        <w:t xml:space="preserve"> בסוף 2001.</w:t>
      </w:r>
    </w:p>
    <w:p w:rsidR="00331C35" w:rsidRDefault="00AB3899" w:rsidP="00BD3CCE">
      <w:pPr>
        <w:rPr>
          <w:rtl/>
        </w:rPr>
      </w:pPr>
      <w:r>
        <w:rPr>
          <w:rFonts w:hint="cs"/>
          <w:rtl/>
        </w:rPr>
        <w:t xml:space="preserve">יהיו בוודאי כאלה שיגידו שזאת לא חוכמה </w:t>
      </w:r>
      <w:r w:rsidR="001B06AB">
        <w:rPr>
          <w:rFonts w:hint="cs"/>
          <w:rtl/>
        </w:rPr>
        <w:t>גדולה</w:t>
      </w:r>
      <w:r>
        <w:rPr>
          <w:rFonts w:hint="cs"/>
          <w:rtl/>
        </w:rPr>
        <w:t xml:space="preserve"> להזהיר מפני משבר</w:t>
      </w:r>
      <w:r w:rsidR="001450B1">
        <w:rPr>
          <w:rFonts w:hint="cs"/>
          <w:rtl/>
        </w:rPr>
        <w:t xml:space="preserve"> כי מי שצועק "זאב זאב" בסוף צודק מתי שהוא ואפילו שעון עומד מדייק פעמיים ביום. אבל הזהרתי מפני המשבר בעיצומו של המשבר של 2007-2010</w:t>
      </w:r>
      <w:r w:rsidR="001B06AB">
        <w:rPr>
          <w:rFonts w:hint="cs"/>
          <w:rtl/>
        </w:rPr>
        <w:t>,</w:t>
      </w:r>
      <w:r w:rsidR="00465BDF">
        <w:rPr>
          <w:rFonts w:hint="cs"/>
          <w:rtl/>
        </w:rPr>
        <w:t xml:space="preserve"> כאשר ראיתי שלא מסיקים את המסקנות, מצאתי את הסיבות לפרוץ המשבר הבא, שיערתי מה יהיה גודלו ומה יהיה העיתוי שלו. העתיד יוכיח אם צדקתי ב</w:t>
      </w:r>
      <w:r w:rsidR="00F7413D">
        <w:rPr>
          <w:rFonts w:hint="cs"/>
          <w:rtl/>
        </w:rPr>
        <w:t xml:space="preserve">תחזיות שלי (זאת לא נבואה כי אם תחזית לוגית), אבל התרעתי בעוד מועד והמלצתי על הדרכים להימנע מפרוץ </w:t>
      </w:r>
      <w:r w:rsidR="00BD3CCE">
        <w:rPr>
          <w:rFonts w:hint="cs"/>
          <w:rtl/>
        </w:rPr>
        <w:t>שפל</w:t>
      </w:r>
      <w:r w:rsidR="00F7413D">
        <w:rPr>
          <w:rFonts w:hint="cs"/>
          <w:rtl/>
        </w:rPr>
        <w:t xml:space="preserve"> יום הדין, אך לצערי אף גורם</w:t>
      </w:r>
      <w:r w:rsidR="003A0BFC">
        <w:rPr>
          <w:rFonts w:hint="cs"/>
          <w:rtl/>
        </w:rPr>
        <w:t xml:space="preserve"> בעל משקל לא שעה לאזהרותיי.</w:t>
      </w:r>
      <w:r w:rsidR="008A158B">
        <w:rPr>
          <w:rFonts w:hint="cs"/>
          <w:rtl/>
        </w:rPr>
        <w:t xml:space="preserve"> </w:t>
      </w:r>
      <w:r w:rsidR="003104FF">
        <w:rPr>
          <w:rFonts w:hint="cs"/>
          <w:rtl/>
        </w:rPr>
        <w:t xml:space="preserve"> </w:t>
      </w:r>
    </w:p>
    <w:p w:rsidR="002D4886" w:rsidRPr="002D4886" w:rsidRDefault="002D4886" w:rsidP="001B62AB">
      <w:pPr>
        <w:rPr>
          <w:b/>
          <w:bCs/>
          <w:rtl/>
        </w:rPr>
      </w:pPr>
      <w:r>
        <w:rPr>
          <w:rFonts w:hint="cs"/>
          <w:b/>
          <w:bCs/>
          <w:rtl/>
        </w:rPr>
        <w:t>משברי הקפיטליזם בשלושים השנים האחרונות</w:t>
      </w:r>
    </w:p>
    <w:p w:rsidR="001B62AB" w:rsidRDefault="001B62AB" w:rsidP="002D4886">
      <w:pPr>
        <w:rPr>
          <w:rtl/>
        </w:rPr>
      </w:pPr>
      <w:r>
        <w:rPr>
          <w:rFonts w:hint="cs"/>
          <w:rtl/>
        </w:rPr>
        <w:t>הקפיטליזם היה מקדמת דנא רצוף משברים אך בשלושים השנים האחרונות המשברים פורצים בקצב הולך וגובר. אציין את העיקרים שבהם, אם כי במקביל התרחשו משברים חמורים גם באמריקה הלטינית, ברוסיה, בדרום מזרח אסיה, משבר בנק ברינגס, ועוד. בשנים 1985-1990 היינו עדים להתמוטטות שוק אג"ח הזבל שהביא לנזקים בהיקפים של ביליוני/מילירדי דולר והדמויות המרכזיות במשבר היו מילקן ובסקי וכמובן חברת דרקסל. אך ממשלות לא הפיקו את הלקחים בהגברת הפיקוח על שוק ההון, אדרבא הן הקלו על הרגולציה בעיקר בימי קלינטון.</w:t>
      </w:r>
    </w:p>
    <w:p w:rsidR="001B62AB" w:rsidRDefault="001B62AB" w:rsidP="000A2BCD">
      <w:pPr>
        <w:rPr>
          <w:rtl/>
        </w:rPr>
      </w:pPr>
      <w:r>
        <w:rPr>
          <w:rFonts w:hint="cs"/>
          <w:rtl/>
        </w:rPr>
        <w:t xml:space="preserve">כמה שנים מאוחר יותר פרץ משבר חמור בהרבה </w:t>
      </w:r>
      <w:r>
        <w:rPr>
          <w:rtl/>
        </w:rPr>
        <w:t>–</w:t>
      </w:r>
      <w:r>
        <w:rPr>
          <w:rFonts w:hint="cs"/>
          <w:rtl/>
        </w:rPr>
        <w:t xml:space="preserve"> התפוצצות בועת הדוט-קום שהגיעה לשיאה בשנים 2000-2001. השחקנים המרכזיים היו קורנינג, </w:t>
      </w:r>
      <w:r>
        <w:rPr>
          <w:rFonts w:hint="cs"/>
        </w:rPr>
        <w:t>AOL</w:t>
      </w:r>
      <w:r>
        <w:rPr>
          <w:rFonts w:hint="cs"/>
          <w:rtl/>
        </w:rPr>
        <w:t>, סיסקו, נורטל, ורק חברות מעטות לא ניזוקו. שוק ההון, בעיקר בתחום האינטרנט, התקשורת וההיי-טק ספג מכה קשה בהיקפים אדירים, הנאסדאק ירד ב- 78% לעומת השיא, ורק פחות ממחצית חברות הדוט-קום שרדו את המשבר, רובן בהיקפים נמוכים בהרבה. מכיוון שלא הופקו הלקחים הנכונים חלק מהביקושים</w:t>
      </w:r>
      <w:r w:rsidR="00916EFC">
        <w:rPr>
          <w:rFonts w:hint="cs"/>
          <w:rtl/>
        </w:rPr>
        <w:t xml:space="preserve"> עברו</w:t>
      </w:r>
      <w:r>
        <w:rPr>
          <w:rFonts w:hint="cs"/>
          <w:rtl/>
        </w:rPr>
        <w:t xml:space="preserve"> משוק מניות הדוט-קום לשוק הנדל"ן התחיל סחרור אינפלציוני של שוק זה.</w:t>
      </w:r>
    </w:p>
    <w:p w:rsidR="001B62AB" w:rsidRDefault="001B62AB" w:rsidP="001B62AB">
      <w:pPr>
        <w:rPr>
          <w:rtl/>
        </w:rPr>
      </w:pPr>
      <w:r>
        <w:rPr>
          <w:rFonts w:hint="cs"/>
          <w:rtl/>
        </w:rPr>
        <w:t xml:space="preserve">אך המשבר של הדוט-קום לא היה המזיק ביותר לטווח הארוך. דווקא המשבר שפרץ מיד בעקבותיו מסוף 2001 ועד 2003 </w:t>
      </w:r>
      <w:r>
        <w:rPr>
          <w:rtl/>
        </w:rPr>
        <w:t>–</w:t>
      </w:r>
      <w:r>
        <w:rPr>
          <w:rFonts w:hint="cs"/>
          <w:rtl/>
        </w:rPr>
        <w:t xml:space="preserve"> משבר השערוריות התאגידיות </w:t>
      </w:r>
      <w:r>
        <w:rPr>
          <w:rtl/>
        </w:rPr>
        <w:t>–</w:t>
      </w:r>
      <w:r>
        <w:rPr>
          <w:rFonts w:hint="cs"/>
          <w:rtl/>
        </w:rPr>
        <w:t xml:space="preserve"> היה חמור בהרבה. השחקנים המרכזיים במשבר זה שהונו את רוב </w:t>
      </w:r>
      <w:r>
        <w:rPr>
          <w:rFonts w:hint="cs"/>
          <w:rtl/>
        </w:rPr>
        <w:lastRenderedPageBreak/>
        <w:t>בעלי המניות ואת הרשויות היו החברות אנרון, וורלד-קום, ארתור אנדרסן, טייקו, פרמלט, ויונדי, ומנכ"לים כליי, סקילינג ואברס הפכו למשל ושנינה. המשבר הסב נזקים אדירים לבעלי מניות המיעוט שאיבדו כמעט הכל, לקרנות פנסיה, אך לא למקורבים. בעקבות המשבר חוקק בארה"ב חוק סרביינס-אוקסלי כדי להגביר את הפיקוח התאגידי.</w:t>
      </w:r>
    </w:p>
    <w:p w:rsidR="001B62AB" w:rsidRDefault="00207517" w:rsidP="000A2BCD">
      <w:pPr>
        <w:rPr>
          <w:rtl/>
        </w:rPr>
      </w:pPr>
      <w:r>
        <w:rPr>
          <w:rFonts w:hint="cs"/>
          <w:rtl/>
        </w:rPr>
        <w:t>ו</w:t>
      </w:r>
      <w:r w:rsidR="001B62AB">
        <w:rPr>
          <w:rFonts w:hint="cs"/>
          <w:rtl/>
        </w:rPr>
        <w:t>שוב, החברות במקום לשנות את דפוסי פעולתן לאתי</w:t>
      </w:r>
      <w:r>
        <w:rPr>
          <w:rFonts w:hint="cs"/>
          <w:rtl/>
        </w:rPr>
        <w:t>ים</w:t>
      </w:r>
      <w:r w:rsidR="001B62AB">
        <w:rPr>
          <w:rFonts w:hint="cs"/>
          <w:rtl/>
        </w:rPr>
        <w:t xml:space="preserve"> יותר, השקיעו משאבי עתק על מנת לעקוף את חוק סרביינס-אוקסלי ולמצוא פטנטים מקוריים איך להתעלם מדרישות הממשל התאגידי ולצבור רווחי עתק לטווח הקצר עבור בעלי השליטה וההנהלה הבכירה. תחת שלטונו של בוש הבן בארצות הברית הלך הפיקוח על הבורסה והחברות והתרופף, נגיד הבנק המרכזי ניהל מדיניות שרק העצימה את ניצני המשבר, תאוות הבצע העצ</w:t>
      </w:r>
      <w:r>
        <w:rPr>
          <w:rFonts w:hint="cs"/>
          <w:rtl/>
        </w:rPr>
        <w:t>ימה למימדים שטרם נודעו ומעל לכל</w:t>
      </w:r>
      <w:r w:rsidR="001B62AB">
        <w:rPr>
          <w:rFonts w:hint="cs"/>
          <w:rtl/>
        </w:rPr>
        <w:t xml:space="preserve"> הידיעה שלא משנה מה תעולל אם אתה גדול </w:t>
      </w:r>
      <w:r>
        <w:rPr>
          <w:rFonts w:hint="cs"/>
          <w:rtl/>
        </w:rPr>
        <w:t>מספיק</w:t>
      </w:r>
      <w:r w:rsidR="001B62AB">
        <w:rPr>
          <w:rFonts w:hint="cs"/>
          <w:rtl/>
        </w:rPr>
        <w:t xml:space="preserve"> לא תשלם על כך את המחיר.</w:t>
      </w:r>
    </w:p>
    <w:p w:rsidR="001B62AB" w:rsidRDefault="001B62AB" w:rsidP="00146FBA">
      <w:pPr>
        <w:rPr>
          <w:rtl/>
        </w:rPr>
      </w:pPr>
      <w:r>
        <w:rPr>
          <w:rFonts w:hint="cs"/>
          <w:rtl/>
        </w:rPr>
        <w:t>וכך פרץ המשבר הגדול מכולם מאז השפל הגדול מ</w:t>
      </w:r>
      <w:r w:rsidR="00B71FA9">
        <w:rPr>
          <w:rFonts w:hint="cs"/>
          <w:rtl/>
        </w:rPr>
        <w:t xml:space="preserve"> </w:t>
      </w:r>
      <w:r>
        <w:rPr>
          <w:rFonts w:hint="cs"/>
          <w:rtl/>
        </w:rPr>
        <w:t xml:space="preserve">- 1929 ושנות השלושים </w:t>
      </w:r>
      <w:r>
        <w:rPr>
          <w:rtl/>
        </w:rPr>
        <w:t>–</w:t>
      </w:r>
      <w:r>
        <w:rPr>
          <w:rFonts w:hint="cs"/>
          <w:rtl/>
        </w:rPr>
        <w:t xml:space="preserve"> </w:t>
      </w:r>
      <w:r>
        <w:rPr>
          <w:rFonts w:hint="cs"/>
        </w:rPr>
        <w:t>THE GREAT RECESSION</w:t>
      </w:r>
      <w:r>
        <w:rPr>
          <w:rFonts w:hint="cs"/>
          <w:rtl/>
        </w:rPr>
        <w:t xml:space="preserve"> או המיתון הגדול שנמשך בעיקר בין 2007 ל- 2010, אם כי המשיך כמה שנים אחר כך בעוצמה הולכת ופוחתת. המשבר החל כמשבר הסאבפריים בשוק הנדל"ן בארצות הברית </w:t>
      </w:r>
      <w:r>
        <w:rPr>
          <w:rtl/>
        </w:rPr>
        <w:t>–</w:t>
      </w:r>
      <w:r>
        <w:rPr>
          <w:rFonts w:hint="cs"/>
          <w:rtl/>
        </w:rPr>
        <w:t xml:space="preserve"> אותן הלוואות שניתנו לכל דיכפין ללא בדיקות מספקות לרכישת בתים שאוגדו במכשירים פיננסיים במודלי איגוח חסרי אחריות שהעבירו את התפוח הלוהט לכל החוסכים</w:t>
      </w:r>
      <w:r w:rsidR="00146FBA">
        <w:rPr>
          <w:rFonts w:hint="cs"/>
          <w:rtl/>
        </w:rPr>
        <w:t xml:space="preserve">. </w:t>
      </w:r>
      <w:r>
        <w:rPr>
          <w:rFonts w:hint="cs"/>
          <w:rtl/>
        </w:rPr>
        <w:t xml:space="preserve">השחקנים הראשיים היו ליהמן, בר סטרנס, </w:t>
      </w:r>
      <w:r>
        <w:rPr>
          <w:rFonts w:hint="cs"/>
        </w:rPr>
        <w:t>AIG</w:t>
      </w:r>
      <w:r w:rsidR="00780D0D">
        <w:rPr>
          <w:rFonts w:hint="cs"/>
          <w:rtl/>
        </w:rPr>
        <w:t>, פאני מיי,</w:t>
      </w:r>
      <w:r>
        <w:rPr>
          <w:rFonts w:hint="cs"/>
          <w:rtl/>
        </w:rPr>
        <w:t xml:space="preserve"> פרדי מק ובנקים באירופה שנקלעו לקשיים.</w:t>
      </w:r>
    </w:p>
    <w:p w:rsidR="007A44F1" w:rsidRPr="004B26C7" w:rsidRDefault="004B26C7" w:rsidP="00146FBA">
      <w:pPr>
        <w:rPr>
          <w:rtl/>
        </w:rPr>
      </w:pPr>
      <w:r>
        <w:rPr>
          <w:rFonts w:hint="cs"/>
          <w:b/>
          <w:bCs/>
          <w:rtl/>
        </w:rPr>
        <w:t>הימנעות מפרוץ שפל יום הדין</w:t>
      </w:r>
    </w:p>
    <w:p w:rsidR="007A44F1" w:rsidRDefault="004B26C7" w:rsidP="00BB70B6">
      <w:pPr>
        <w:rPr>
          <w:rtl/>
        </w:rPr>
      </w:pPr>
      <w:r>
        <w:rPr>
          <w:rFonts w:hint="cs"/>
          <w:rtl/>
        </w:rPr>
        <w:t>אם היו מאמצים את המלצותיי כשהשמעתי אותן לראשונה לפני כעשור היה סיכוי רב להימנע מלהיקלע לשפל יום הדין.</w:t>
      </w:r>
      <w:r w:rsidR="00831F7C">
        <w:rPr>
          <w:rFonts w:hint="cs"/>
          <w:rtl/>
        </w:rPr>
        <w:t xml:space="preserve"> ככל שחלפו השנים ולמרות שהתמדתי באזהרותי </w:t>
      </w:r>
      <w:r w:rsidR="00831F7C">
        <w:rPr>
          <w:rtl/>
        </w:rPr>
        <w:t>–</w:t>
      </w:r>
      <w:r w:rsidR="00831F7C">
        <w:rPr>
          <w:rFonts w:hint="cs"/>
          <w:rtl/>
        </w:rPr>
        <w:t xml:space="preserve"> בהרצאות, בקורסים, בספרים ובמאמרים </w:t>
      </w:r>
      <w:r w:rsidR="00831F7C">
        <w:rPr>
          <w:rtl/>
        </w:rPr>
        <w:t>–</w:t>
      </w:r>
      <w:r w:rsidR="00831F7C">
        <w:rPr>
          <w:rFonts w:hint="cs"/>
          <w:rtl/>
        </w:rPr>
        <w:t xml:space="preserve"> הלכו </w:t>
      </w:r>
      <w:r w:rsidR="00C4103C">
        <w:rPr>
          <w:rFonts w:hint="cs"/>
          <w:rtl/>
        </w:rPr>
        <w:t>ורבו</w:t>
      </w:r>
      <w:r w:rsidR="00831F7C">
        <w:rPr>
          <w:rFonts w:hint="cs"/>
          <w:rtl/>
        </w:rPr>
        <w:t xml:space="preserve"> הסיכויים שהשפל יגיע</w:t>
      </w:r>
      <w:r w:rsidR="00255508">
        <w:rPr>
          <w:rFonts w:hint="cs"/>
          <w:rtl/>
        </w:rPr>
        <w:t>. כיום כמעט בלתי אפשרי להימנע מפרוץ השפל אם כי אני מאמין שלעולם לא מאוחר מדי וניתן יהיה להימנע מפרוץ השפל בכל היקפו ולהמעיט את נזקיו. אבל לשם כך</w:t>
      </w:r>
      <w:r w:rsidR="003677DB">
        <w:rPr>
          <w:rFonts w:hint="cs"/>
          <w:rtl/>
        </w:rPr>
        <w:t xml:space="preserve"> </w:t>
      </w:r>
      <w:r w:rsidR="007A44F1" w:rsidRPr="003677DB">
        <w:rPr>
          <w:color w:val="000000"/>
          <w:rtl/>
        </w:rPr>
        <w:t xml:space="preserve">צריך לשנות מהיסוד את מדיניות הריבית השואפת היום לאפס ומקיימת את המשקים הניאו ליברלים בהנשמה מלאכותית מזה יותר מעשור ובמיוחד מאז שנת 2008. </w:t>
      </w:r>
      <w:r w:rsidR="00326FC3">
        <w:rPr>
          <w:rFonts w:hint="cs"/>
          <w:color w:val="000000"/>
          <w:rtl/>
        </w:rPr>
        <w:t>העלאת הריבית</w:t>
      </w:r>
      <w:r w:rsidR="00E3422B">
        <w:rPr>
          <w:rFonts w:hint="cs"/>
          <w:color w:val="000000"/>
          <w:rtl/>
        </w:rPr>
        <w:t xml:space="preserve"> ל- 5%</w:t>
      </w:r>
      <w:r w:rsidR="00326FC3">
        <w:rPr>
          <w:rFonts w:hint="cs"/>
          <w:color w:val="000000"/>
          <w:rtl/>
        </w:rPr>
        <w:t xml:space="preserve"> </w:t>
      </w:r>
      <w:r w:rsidR="00BB70B6">
        <w:rPr>
          <w:rFonts w:hint="cs"/>
          <w:color w:val="000000"/>
          <w:rtl/>
        </w:rPr>
        <w:t>תקטין מאוד</w:t>
      </w:r>
      <w:r w:rsidR="00326FC3">
        <w:rPr>
          <w:rFonts w:hint="cs"/>
          <w:color w:val="000000"/>
          <w:rtl/>
        </w:rPr>
        <w:t xml:space="preserve"> את בועות הנדל"ן והבורסה</w:t>
      </w:r>
      <w:r w:rsidR="00A24386">
        <w:rPr>
          <w:rFonts w:hint="cs"/>
          <w:color w:val="000000"/>
          <w:rtl/>
        </w:rPr>
        <w:t>,</w:t>
      </w:r>
      <w:r w:rsidR="00326FC3">
        <w:rPr>
          <w:rFonts w:hint="cs"/>
          <w:color w:val="000000"/>
          <w:rtl/>
        </w:rPr>
        <w:t xml:space="preserve"> אך בצורה מבוקרת</w:t>
      </w:r>
      <w:r w:rsidR="00A24386">
        <w:rPr>
          <w:rFonts w:hint="cs"/>
          <w:color w:val="000000"/>
          <w:rtl/>
        </w:rPr>
        <w:t>,</w:t>
      </w:r>
      <w:r w:rsidR="00326FC3">
        <w:rPr>
          <w:rFonts w:hint="cs"/>
          <w:color w:val="000000"/>
          <w:rtl/>
        </w:rPr>
        <w:t xml:space="preserve"> </w:t>
      </w:r>
      <w:r w:rsidR="00BB70B6">
        <w:rPr>
          <w:rFonts w:hint="cs"/>
          <w:color w:val="000000"/>
          <w:rtl/>
        </w:rPr>
        <w:t>ע"י</w:t>
      </w:r>
      <w:r w:rsidR="00326FC3">
        <w:rPr>
          <w:rFonts w:hint="cs"/>
          <w:color w:val="000000"/>
          <w:rtl/>
        </w:rPr>
        <w:t xml:space="preserve"> הבטחת</w:t>
      </w:r>
      <w:r w:rsidR="00326FC3">
        <w:rPr>
          <w:rFonts w:hint="cs"/>
          <w:rtl/>
        </w:rPr>
        <w:t xml:space="preserve"> אפיק השקעה אלטרנטיבי לחוסכים בבנקים ובאג"חים ממשלתיים, רציונליזציה בהשקעות בחברות</w:t>
      </w:r>
      <w:r w:rsidR="00E3422B">
        <w:rPr>
          <w:rFonts w:hint="cs"/>
          <w:rtl/>
        </w:rPr>
        <w:t xml:space="preserve"> ובנדל"ן, ועוד.</w:t>
      </w:r>
      <w:r w:rsidR="00A24386">
        <w:rPr>
          <w:rFonts w:hint="cs"/>
          <w:rtl/>
        </w:rPr>
        <w:t xml:space="preserve"> אם החוסכים יקבלו ריבית ריאלית</w:t>
      </w:r>
      <w:r w:rsidR="00A93F2B">
        <w:rPr>
          <w:rFonts w:hint="cs"/>
          <w:rtl/>
        </w:rPr>
        <w:t xml:space="preserve"> יהיו לבנקים המשאבים לתת הלוואות בעלות כסף ריאלית ובמרווחים סבירים ורק להשקעות שהן כדאיות</w:t>
      </w:r>
      <w:r w:rsidR="004B61A7">
        <w:rPr>
          <w:rFonts w:hint="cs"/>
          <w:rtl/>
        </w:rPr>
        <w:t xml:space="preserve"> בתעשיה ובנדל"ן</w:t>
      </w:r>
      <w:r w:rsidR="00A93F2B">
        <w:rPr>
          <w:rFonts w:hint="cs"/>
          <w:rtl/>
        </w:rPr>
        <w:t xml:space="preserve"> ולא לכל השקעה ספקולטיבית</w:t>
      </w:r>
      <w:r w:rsidR="00E467AB">
        <w:rPr>
          <w:rFonts w:hint="cs"/>
          <w:rtl/>
        </w:rPr>
        <w:t>,</w:t>
      </w:r>
      <w:r w:rsidR="00A93F2B">
        <w:rPr>
          <w:rFonts w:hint="cs"/>
          <w:rtl/>
        </w:rPr>
        <w:t xml:space="preserve"> כפי שקורה כשמחיר הכסף הוא אפס</w:t>
      </w:r>
      <w:r w:rsidR="004B61A7">
        <w:rPr>
          <w:rFonts w:hint="cs"/>
          <w:rtl/>
        </w:rPr>
        <w:t>. הריבית הגבוהה לא תפגע ברוכשי הדירות כי מחירי הדירות ירדו והם יצטרכו לקחת פחות הלוואות לרכישתן.</w:t>
      </w:r>
    </w:p>
    <w:p w:rsidR="00F76638" w:rsidRPr="003677DB" w:rsidRDefault="00F76638" w:rsidP="000A2BCD">
      <w:r>
        <w:rPr>
          <w:rFonts w:hint="cs"/>
          <w:rtl/>
        </w:rPr>
        <w:t xml:space="preserve">עם הטלת פיקוח יעיל על הבורסה ועל שוק הנגזרים ניתן יהיה </w:t>
      </w:r>
      <w:r w:rsidR="004B187A">
        <w:rPr>
          <w:rFonts w:hint="cs"/>
          <w:rtl/>
        </w:rPr>
        <w:t>להקטין בצורה מבוקרת את בועת הבורסה</w:t>
      </w:r>
      <w:r w:rsidR="00BC0738">
        <w:rPr>
          <w:rFonts w:hint="cs"/>
          <w:rtl/>
        </w:rPr>
        <w:t xml:space="preserve">, למנוע ספקולציות במחירי המניות, האופציות והמכשירים הפיננסיים, </w:t>
      </w:r>
      <w:r w:rsidR="00D06CC1">
        <w:rPr>
          <w:rFonts w:hint="cs"/>
          <w:rtl/>
        </w:rPr>
        <w:t xml:space="preserve">להגיע לאיזון במחירי המטבעות כאשר שערי החליפין הקיימים אינם ריאליים, ביניהם שער השקל בגלל ספקולציות שנובעות בעיקר </w:t>
      </w:r>
      <w:r w:rsidR="000A2BCD">
        <w:rPr>
          <w:rFonts w:hint="cs"/>
          <w:rtl/>
        </w:rPr>
        <w:t xml:space="preserve">כי </w:t>
      </w:r>
      <w:r w:rsidR="00D06CC1">
        <w:rPr>
          <w:rFonts w:hint="cs"/>
          <w:rtl/>
        </w:rPr>
        <w:t>מחיר הכסף הוא אפס.</w:t>
      </w:r>
      <w:r w:rsidR="00707915">
        <w:rPr>
          <w:rFonts w:hint="cs"/>
          <w:rtl/>
        </w:rPr>
        <w:t xml:space="preserve"> שער ריאלי לשקל של כחמישה שקלים לדולר יתן תנופה גדולה ליצוא, לחברות היצרניות ולמאזן התשלומים ויביא מכה אנושה לספקולנטים שלא תורמים דבר לכלכלה. אמנם החובות שלנו בשקלים יעלו, </w:t>
      </w:r>
      <w:r w:rsidR="00B43D44">
        <w:rPr>
          <w:rFonts w:hint="cs"/>
          <w:rtl/>
        </w:rPr>
        <w:t>אך</w:t>
      </w:r>
      <w:r w:rsidR="00707915">
        <w:rPr>
          <w:rFonts w:hint="cs"/>
          <w:rtl/>
        </w:rPr>
        <w:t xml:space="preserve"> שיעור</w:t>
      </w:r>
      <w:r w:rsidR="000A2BCD">
        <w:rPr>
          <w:rFonts w:hint="cs"/>
          <w:rtl/>
        </w:rPr>
        <w:t>ן</w:t>
      </w:r>
      <w:r w:rsidR="00707915">
        <w:rPr>
          <w:rFonts w:hint="cs"/>
          <w:rtl/>
        </w:rPr>
        <w:t xml:space="preserve"> ירד בצורה דרסטית בשנים האחרונות.</w:t>
      </w:r>
      <w:r w:rsidR="0032152D">
        <w:rPr>
          <w:rFonts w:hint="cs"/>
          <w:rtl/>
        </w:rPr>
        <w:t xml:space="preserve"> מצבור הצעדים האלה יביא השפעה חיובית לציבור הרחב, לתעשיה היצרנית, ליצוא, לבנקים השמרנים</w:t>
      </w:r>
      <w:r w:rsidR="00284E2B">
        <w:rPr>
          <w:rFonts w:hint="cs"/>
          <w:rtl/>
        </w:rPr>
        <w:t>, ויפגע בכמה טייקונים, במאון ובאלפיון העליון, שממילא תרומתם לכלכלה לא חיונית.</w:t>
      </w:r>
    </w:p>
    <w:p w:rsidR="00DF70D4" w:rsidRDefault="007A44F1" w:rsidP="000A2BCD">
      <w:pPr>
        <w:pStyle w:val="NormalWeb"/>
        <w:shd w:val="clear" w:color="auto" w:fill="FFFFFF"/>
        <w:bidi/>
        <w:spacing w:before="0" w:beforeAutospacing="0" w:after="203" w:afterAutospacing="0"/>
        <w:jc w:val="both"/>
        <w:rPr>
          <w:color w:val="000000"/>
          <w:rtl/>
        </w:rPr>
      </w:pPr>
      <w:r w:rsidRPr="003677DB">
        <w:rPr>
          <w:color w:val="000000"/>
          <w:rtl/>
        </w:rPr>
        <w:t xml:space="preserve">אם נשוב למקורות ונקיים כלכלה חברתית שמטרתה להיטיב עם הציבור ולא עם הספקולנטים, הטייקונים והמאון העליון, אם נקבע מחיר ריאלי לכסף של חמישה אחוזים לשנה ואם </w:t>
      </w:r>
      <w:r w:rsidR="00A167B5">
        <w:rPr>
          <w:rFonts w:hint="cs"/>
          <w:color w:val="000000"/>
          <w:rtl/>
        </w:rPr>
        <w:t>יווצרו שערי חליפין ריאליים, אם י</w:t>
      </w:r>
      <w:r w:rsidR="007F23B8">
        <w:rPr>
          <w:rFonts w:hint="cs"/>
          <w:color w:val="000000"/>
          <w:rtl/>
        </w:rPr>
        <w:t>י</w:t>
      </w:r>
      <w:r w:rsidR="00A167B5">
        <w:rPr>
          <w:rFonts w:hint="cs"/>
          <w:color w:val="000000"/>
          <w:rtl/>
        </w:rPr>
        <w:t>אכף פיקוח יעיל על הבנקים, על הבורסה, על שוק הנגזרים</w:t>
      </w:r>
      <w:r w:rsidR="009D6B89">
        <w:rPr>
          <w:rFonts w:hint="cs"/>
          <w:color w:val="000000"/>
          <w:rtl/>
        </w:rPr>
        <w:t>, אם האשמים יתנו את הדין ובתי המשפט והמחוקקים יפסיקו להיות</w:t>
      </w:r>
      <w:r w:rsidRPr="003677DB">
        <w:rPr>
          <w:color w:val="000000"/>
          <w:rtl/>
        </w:rPr>
        <w:t xml:space="preserve"> </w:t>
      </w:r>
      <w:r w:rsidR="009D6B89">
        <w:rPr>
          <w:rFonts w:hint="cs"/>
          <w:color w:val="000000"/>
          <w:rtl/>
        </w:rPr>
        <w:t>סלחנים מדי לכל הגורמים שמסבים נזק לכלכלה,</w:t>
      </w:r>
      <w:r w:rsidR="007D33B9">
        <w:rPr>
          <w:rFonts w:hint="cs"/>
          <w:color w:val="000000"/>
          <w:rtl/>
        </w:rPr>
        <w:t xml:space="preserve"> אם המשטרים הנאו ליברלים בארצות הברית, בישראל ובמדינות רבות אחרות באירופה ובשאר העולם יפנו את מקומם למשטרים</w:t>
      </w:r>
      <w:r w:rsidR="00BA125C">
        <w:rPr>
          <w:rFonts w:hint="cs"/>
          <w:color w:val="000000"/>
          <w:rtl/>
        </w:rPr>
        <w:t xml:space="preserve"> של קפיטליזם חברתי, עם מיסוי פרוגרסיבי, עם התערבות מבוקרת של הממשלה בשווקים שלא תאפשר שוק חופשי פרוע שמביא בסופו של דבר למונופולים וקרטלים ונזק בל ישוער לכלכלה</w:t>
      </w:r>
      <w:r w:rsidR="00A561A3">
        <w:rPr>
          <w:rFonts w:hint="cs"/>
          <w:color w:val="000000"/>
          <w:rtl/>
        </w:rPr>
        <w:t>, עם שוויון הרבה יותר גדול בין העשירונים, עם כלכלה השמה את האתיקה בראש מעיניה</w:t>
      </w:r>
      <w:r w:rsidR="000A2BCD">
        <w:rPr>
          <w:rFonts w:hint="cs"/>
          <w:color w:val="000000"/>
          <w:rtl/>
        </w:rPr>
        <w:t>;</w:t>
      </w:r>
      <w:r w:rsidR="00DF70D4">
        <w:rPr>
          <w:rFonts w:hint="cs"/>
          <w:color w:val="000000"/>
          <w:rtl/>
        </w:rPr>
        <w:t xml:space="preserve"> </w:t>
      </w:r>
      <w:r w:rsidRPr="003677DB">
        <w:rPr>
          <w:color w:val="000000"/>
          <w:rtl/>
        </w:rPr>
        <w:t>נוכל לקיים כלכלה משגשגת, נטולת משברים קשים</w:t>
      </w:r>
      <w:r w:rsidR="00926A7B">
        <w:rPr>
          <w:rFonts w:hint="cs"/>
          <w:color w:val="000000"/>
          <w:rtl/>
        </w:rPr>
        <w:t xml:space="preserve"> ותכופים</w:t>
      </w:r>
      <w:r w:rsidRPr="003677DB">
        <w:rPr>
          <w:color w:val="000000"/>
          <w:rtl/>
        </w:rPr>
        <w:t xml:space="preserve">, עם אוכלוסיה עשירה וטייקונים הרבה פחות עשירים. כי עוד לא מאוחר מדי לעשות אתחול מחדש לכלכלה המודרנית </w:t>
      </w:r>
      <w:r w:rsidR="00DF70D4">
        <w:rPr>
          <w:rFonts w:hint="cs"/>
          <w:color w:val="000000"/>
          <w:rtl/>
        </w:rPr>
        <w:t>ולמנוע מאיתנו את שפל יום הדין.</w:t>
      </w:r>
    </w:p>
    <w:p w:rsidR="00146FBA" w:rsidRPr="00DF70D4" w:rsidRDefault="00146FBA" w:rsidP="00DF70D4">
      <w:pPr>
        <w:pStyle w:val="NormalWeb"/>
        <w:shd w:val="clear" w:color="auto" w:fill="FFFFFF"/>
        <w:bidi/>
        <w:spacing w:before="0" w:beforeAutospacing="0" w:after="203" w:afterAutospacing="0"/>
        <w:jc w:val="both"/>
        <w:rPr>
          <w:color w:val="000000"/>
          <w:rtl/>
        </w:rPr>
      </w:pPr>
      <w:r>
        <w:rPr>
          <w:rFonts w:hint="cs"/>
          <w:b/>
          <w:bCs/>
          <w:rtl/>
        </w:rPr>
        <w:t>סיכום</w:t>
      </w:r>
    </w:p>
    <w:p w:rsidR="00146FBA" w:rsidRDefault="003278AE" w:rsidP="000A2BCD">
      <w:pPr>
        <w:rPr>
          <w:rtl/>
        </w:rPr>
      </w:pPr>
      <w:r>
        <w:rPr>
          <w:rFonts w:hint="cs"/>
          <w:rtl/>
        </w:rPr>
        <w:t>נמחץ</w:t>
      </w:r>
      <w:r w:rsidR="00146FBA">
        <w:rPr>
          <w:rFonts w:hint="cs"/>
          <w:rtl/>
        </w:rPr>
        <w:t xml:space="preserve"> הלב כ</w:t>
      </w:r>
      <w:r>
        <w:rPr>
          <w:rFonts w:hint="cs"/>
          <w:rtl/>
        </w:rPr>
        <w:t>ש</w:t>
      </w:r>
      <w:r w:rsidR="00146FBA">
        <w:rPr>
          <w:rFonts w:hint="cs"/>
          <w:rtl/>
        </w:rPr>
        <w:t xml:space="preserve">אתה יודע </w:t>
      </w:r>
      <w:r w:rsidR="00FE6AEE">
        <w:rPr>
          <w:rFonts w:hint="cs"/>
          <w:rtl/>
        </w:rPr>
        <w:t xml:space="preserve">שעומד לפרוץ שפל שלא היה כדוגמתו, אתה מזהיר בכל דרך אפשרית </w:t>
      </w:r>
      <w:r w:rsidR="00FE6AEE">
        <w:rPr>
          <w:rtl/>
        </w:rPr>
        <w:t>–</w:t>
      </w:r>
      <w:r w:rsidR="00FE6AEE">
        <w:rPr>
          <w:rFonts w:hint="cs"/>
          <w:rtl/>
        </w:rPr>
        <w:t xml:space="preserve"> בספר </w:t>
      </w:r>
      <w:r w:rsidR="00D91E1F">
        <w:rPr>
          <w:rFonts w:hint="cs"/>
          <w:rtl/>
        </w:rPr>
        <w:t>המתפרסם</w:t>
      </w:r>
      <w:r w:rsidR="00FE6AEE">
        <w:rPr>
          <w:rFonts w:hint="cs"/>
          <w:rtl/>
        </w:rPr>
        <w:t xml:space="preserve"> </w:t>
      </w:r>
      <w:r w:rsidR="00B71AC7">
        <w:rPr>
          <w:rFonts w:hint="cs"/>
          <w:rtl/>
        </w:rPr>
        <w:t>בארה"ב</w:t>
      </w:r>
      <w:r w:rsidR="00FE6AEE">
        <w:rPr>
          <w:rFonts w:hint="cs"/>
          <w:rtl/>
        </w:rPr>
        <w:t>, במאמרים, בהרצאות ובקורסים</w:t>
      </w:r>
      <w:r w:rsidR="00210612">
        <w:rPr>
          <w:rFonts w:hint="cs"/>
          <w:rtl/>
        </w:rPr>
        <w:t>, אך</w:t>
      </w:r>
      <w:r w:rsidR="00B71AC7">
        <w:rPr>
          <w:rFonts w:hint="cs"/>
          <w:rtl/>
        </w:rPr>
        <w:t xml:space="preserve"> אתה קטן מדי,</w:t>
      </w:r>
      <w:r w:rsidR="00210612">
        <w:rPr>
          <w:rFonts w:hint="cs"/>
          <w:rtl/>
        </w:rPr>
        <w:t xml:space="preserve"> אף אחד לא מוכן לשמוע, בעיקר בגלל שכל הגורמים עסוקים בגריפת רווחי עתק ומקווים שגם הפעם לא ישלמו את המחיר ומי שישלם </w:t>
      </w:r>
      <w:r w:rsidR="00210612">
        <w:rPr>
          <w:rtl/>
        </w:rPr>
        <w:t>–</w:t>
      </w:r>
      <w:r w:rsidR="00210612">
        <w:rPr>
          <w:rFonts w:hint="cs"/>
          <w:rtl/>
        </w:rPr>
        <w:t xml:space="preserve"> יהיה האזרח הקטן, בעל מניות המיעוט, העובד</w:t>
      </w:r>
      <w:r w:rsidR="00921710">
        <w:rPr>
          <w:rFonts w:hint="cs"/>
          <w:rtl/>
        </w:rPr>
        <w:t>, כולם למעט המאון, האלפיון העליון, הטייקונים, הבנקאים המובילים והפוליטיקאים ואנשי הממשל. זאת דרכו של עולם מקדמת דנא, אך נראה שהפעם בגלל היקפי השפל לא ניתן יהיה להמשיך</w:t>
      </w:r>
      <w:r>
        <w:rPr>
          <w:rFonts w:hint="cs"/>
          <w:rtl/>
        </w:rPr>
        <w:t xml:space="preserve"> כאילו דבר לא קרה ויהיה צורך לאתחל </w:t>
      </w:r>
      <w:r w:rsidR="000A2BCD">
        <w:rPr>
          <w:rFonts w:hint="cs"/>
          <w:rtl/>
        </w:rPr>
        <w:t xml:space="preserve">הכל </w:t>
      </w:r>
      <w:r>
        <w:rPr>
          <w:rFonts w:hint="cs"/>
          <w:rtl/>
        </w:rPr>
        <w:t>מחדש</w:t>
      </w:r>
      <w:r w:rsidR="00C876E5">
        <w:rPr>
          <w:rFonts w:hint="cs"/>
          <w:rtl/>
        </w:rPr>
        <w:t>,</w:t>
      </w:r>
      <w:r w:rsidR="00D91E1F">
        <w:rPr>
          <w:rFonts w:hint="cs"/>
          <w:rtl/>
        </w:rPr>
        <w:t xml:space="preserve"> וטובה שעה אחת קודם</w:t>
      </w:r>
      <w:r w:rsidR="00C876E5">
        <w:rPr>
          <w:rFonts w:hint="cs"/>
          <w:rtl/>
        </w:rPr>
        <w:t>,</w:t>
      </w:r>
      <w:r>
        <w:rPr>
          <w:rFonts w:hint="cs"/>
          <w:rtl/>
        </w:rPr>
        <w:t xml:space="preserve"> את כלכלות המדינות המפותחות חפצ</w:t>
      </w:r>
      <w:r w:rsidR="00E8547A">
        <w:rPr>
          <w:rFonts w:hint="cs"/>
          <w:rtl/>
        </w:rPr>
        <w:t>ו</w:t>
      </w:r>
      <w:r>
        <w:rPr>
          <w:rFonts w:hint="cs"/>
          <w:rtl/>
        </w:rPr>
        <w:t>ת חיים.</w:t>
      </w:r>
    </w:p>
    <w:p w:rsidR="00D511F4" w:rsidRDefault="00D511F4" w:rsidP="006259EE">
      <w:pPr>
        <w:rPr>
          <w:rtl/>
        </w:rPr>
      </w:pPr>
      <w:r>
        <w:rPr>
          <w:noProof/>
          <w:rtl/>
        </w:rPr>
        <w:lastRenderedPageBreak/>
        <w:drawing>
          <wp:inline distT="0" distB="0" distL="0" distR="0">
            <wp:extent cx="6220495" cy="6047331"/>
            <wp:effectExtent l="19050" t="0" r="8855" b="0"/>
            <wp:docPr id="1" name="Picture 1" descr="C:\Users\Cori\AppData\Local\Microsoft\Windows\Temporary Internet Files\Content.Outlook\QX7VIX98\book-cover-cory-1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i\AppData\Local\Microsoft\Windows\Temporary Internet Files\Content.Outlook\QX7VIX98\book-cover-cory-10-09.jpg"/>
                    <pic:cNvPicPr>
                      <a:picLocks noChangeAspect="1" noChangeArrowheads="1"/>
                    </pic:cNvPicPr>
                  </pic:nvPicPr>
                  <pic:blipFill>
                    <a:blip r:embed="rId6" cstate="print"/>
                    <a:srcRect/>
                    <a:stretch>
                      <a:fillRect/>
                    </a:stretch>
                  </pic:blipFill>
                  <pic:spPr bwMode="auto">
                    <a:xfrm>
                      <a:off x="0" y="0"/>
                      <a:ext cx="6223008" cy="6049774"/>
                    </a:xfrm>
                    <a:prstGeom prst="rect">
                      <a:avLst/>
                    </a:prstGeom>
                    <a:noFill/>
                    <a:ln w="9525">
                      <a:noFill/>
                      <a:miter lim="800000"/>
                      <a:headEnd/>
                      <a:tailEnd/>
                    </a:ln>
                  </pic:spPr>
                </pic:pic>
              </a:graphicData>
            </a:graphic>
          </wp:inline>
        </w:drawing>
      </w:r>
    </w:p>
    <w:p w:rsidR="00D511F4" w:rsidRPr="00214A49" w:rsidRDefault="00ED23F7" w:rsidP="00D511F4">
      <w:pPr>
        <w:jc w:val="center"/>
        <w:rPr>
          <w:sz w:val="32"/>
          <w:szCs w:val="32"/>
          <w:rtl/>
        </w:rPr>
      </w:pPr>
      <w:r w:rsidRPr="00214A49">
        <w:rPr>
          <w:rFonts w:hint="cs"/>
          <w:sz w:val="32"/>
          <w:szCs w:val="32"/>
          <w:rtl/>
        </w:rPr>
        <w:t>מערבולת המשברים העיקריים בקפיטליזם משנת 1985 ועד ימינו</w:t>
      </w:r>
    </w:p>
    <w:sectPr w:rsidR="00D511F4" w:rsidRPr="00214A49" w:rsidSect="000C2102">
      <w:headerReference w:type="default" r:id="rId7"/>
      <w:pgSz w:w="11906" w:h="16838"/>
      <w:pgMar w:top="1134" w:right="1418" w:bottom="851"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ACF" w:rsidRDefault="000B3ACF" w:rsidP="00B7761A">
      <w:r>
        <w:separator/>
      </w:r>
    </w:p>
  </w:endnote>
  <w:endnote w:type="continuationSeparator" w:id="0">
    <w:p w:rsidR="000B3ACF" w:rsidRDefault="000B3ACF" w:rsidP="00B77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ACF" w:rsidRDefault="000B3ACF" w:rsidP="00B7761A">
      <w:r>
        <w:separator/>
      </w:r>
    </w:p>
  </w:footnote>
  <w:footnote w:type="continuationSeparator" w:id="0">
    <w:p w:rsidR="000B3ACF" w:rsidRDefault="000B3ACF" w:rsidP="00B7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64" w:rsidRDefault="00412343" w:rsidP="00A47D33">
    <w:pPr>
      <w:pStyle w:val="Header"/>
      <w:jc w:val="center"/>
    </w:pPr>
    <w:fldSimple w:instr=" PAGE   \* MERGEFORMAT ">
      <w:r w:rsidR="000A2BCD">
        <w:rPr>
          <w:noProof/>
          <w:rtl/>
        </w:rPr>
        <w:t>3</w:t>
      </w:r>
    </w:fldSimple>
  </w:p>
  <w:p w:rsidR="00B5182B" w:rsidRDefault="00B5182B" w:rsidP="00B776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5569"/>
    <w:rsid w:val="00007ACE"/>
    <w:rsid w:val="000101E0"/>
    <w:rsid w:val="0001191B"/>
    <w:rsid w:val="00012602"/>
    <w:rsid w:val="0001301C"/>
    <w:rsid w:val="00023BEA"/>
    <w:rsid w:val="0002650D"/>
    <w:rsid w:val="00041828"/>
    <w:rsid w:val="00042C04"/>
    <w:rsid w:val="000462CC"/>
    <w:rsid w:val="0004642D"/>
    <w:rsid w:val="000516AB"/>
    <w:rsid w:val="000642E6"/>
    <w:rsid w:val="000648AD"/>
    <w:rsid w:val="00066214"/>
    <w:rsid w:val="000673FF"/>
    <w:rsid w:val="0008038A"/>
    <w:rsid w:val="00081FEA"/>
    <w:rsid w:val="00083FE1"/>
    <w:rsid w:val="00084861"/>
    <w:rsid w:val="00087D0F"/>
    <w:rsid w:val="0009564F"/>
    <w:rsid w:val="000A01E9"/>
    <w:rsid w:val="000A2A23"/>
    <w:rsid w:val="000A2BCD"/>
    <w:rsid w:val="000A2D12"/>
    <w:rsid w:val="000A4711"/>
    <w:rsid w:val="000A699E"/>
    <w:rsid w:val="000A7513"/>
    <w:rsid w:val="000B3ACF"/>
    <w:rsid w:val="000C2102"/>
    <w:rsid w:val="000C25CD"/>
    <w:rsid w:val="000C3655"/>
    <w:rsid w:val="000C4762"/>
    <w:rsid w:val="000C620D"/>
    <w:rsid w:val="000C6CC7"/>
    <w:rsid w:val="000D0EEC"/>
    <w:rsid w:val="000D0F44"/>
    <w:rsid w:val="000D116A"/>
    <w:rsid w:val="000E0A3E"/>
    <w:rsid w:val="000E122E"/>
    <w:rsid w:val="000E5AD1"/>
    <w:rsid w:val="000F4070"/>
    <w:rsid w:val="000F7110"/>
    <w:rsid w:val="00110293"/>
    <w:rsid w:val="00120630"/>
    <w:rsid w:val="00122BB8"/>
    <w:rsid w:val="001243DE"/>
    <w:rsid w:val="00126FE7"/>
    <w:rsid w:val="001336C1"/>
    <w:rsid w:val="00133C86"/>
    <w:rsid w:val="0013735C"/>
    <w:rsid w:val="00140A62"/>
    <w:rsid w:val="001415D0"/>
    <w:rsid w:val="00141934"/>
    <w:rsid w:val="001422B6"/>
    <w:rsid w:val="001430B5"/>
    <w:rsid w:val="001450B1"/>
    <w:rsid w:val="00146CE8"/>
    <w:rsid w:val="00146FBA"/>
    <w:rsid w:val="001569D6"/>
    <w:rsid w:val="00167364"/>
    <w:rsid w:val="001674B6"/>
    <w:rsid w:val="00171E1C"/>
    <w:rsid w:val="00175F8A"/>
    <w:rsid w:val="00177AFB"/>
    <w:rsid w:val="00183743"/>
    <w:rsid w:val="0018452D"/>
    <w:rsid w:val="00185922"/>
    <w:rsid w:val="001A080A"/>
    <w:rsid w:val="001B06AB"/>
    <w:rsid w:val="001B2EF6"/>
    <w:rsid w:val="001B62AB"/>
    <w:rsid w:val="001B63D4"/>
    <w:rsid w:val="001C0520"/>
    <w:rsid w:val="001C0E61"/>
    <w:rsid w:val="001C2FFF"/>
    <w:rsid w:val="001C3CBF"/>
    <w:rsid w:val="001C58D0"/>
    <w:rsid w:val="001D0A44"/>
    <w:rsid w:val="001D4C91"/>
    <w:rsid w:val="001D4E34"/>
    <w:rsid w:val="001D6374"/>
    <w:rsid w:val="001E0537"/>
    <w:rsid w:val="001E07E8"/>
    <w:rsid w:val="001E152D"/>
    <w:rsid w:val="001E70E8"/>
    <w:rsid w:val="001E774F"/>
    <w:rsid w:val="001F7D96"/>
    <w:rsid w:val="0020683B"/>
    <w:rsid w:val="00207517"/>
    <w:rsid w:val="0021005C"/>
    <w:rsid w:val="00210612"/>
    <w:rsid w:val="00210D66"/>
    <w:rsid w:val="00214A49"/>
    <w:rsid w:val="002209F4"/>
    <w:rsid w:val="00222B2C"/>
    <w:rsid w:val="00226009"/>
    <w:rsid w:val="00226F0D"/>
    <w:rsid w:val="00227F85"/>
    <w:rsid w:val="00235793"/>
    <w:rsid w:val="00243AF2"/>
    <w:rsid w:val="00244849"/>
    <w:rsid w:val="00250875"/>
    <w:rsid w:val="00255508"/>
    <w:rsid w:val="002635E9"/>
    <w:rsid w:val="00264591"/>
    <w:rsid w:val="00271496"/>
    <w:rsid w:val="00284E2B"/>
    <w:rsid w:val="0028712B"/>
    <w:rsid w:val="00290323"/>
    <w:rsid w:val="00293D77"/>
    <w:rsid w:val="002A1E02"/>
    <w:rsid w:val="002B3157"/>
    <w:rsid w:val="002B3AAE"/>
    <w:rsid w:val="002B3C15"/>
    <w:rsid w:val="002B4747"/>
    <w:rsid w:val="002C54F5"/>
    <w:rsid w:val="002D4886"/>
    <w:rsid w:val="002E08FA"/>
    <w:rsid w:val="002E1A9A"/>
    <w:rsid w:val="002E27D7"/>
    <w:rsid w:val="002E71BF"/>
    <w:rsid w:val="002E7515"/>
    <w:rsid w:val="002F31FA"/>
    <w:rsid w:val="002F3E89"/>
    <w:rsid w:val="002F4F1D"/>
    <w:rsid w:val="00301109"/>
    <w:rsid w:val="00301EC0"/>
    <w:rsid w:val="00305C8A"/>
    <w:rsid w:val="003104FF"/>
    <w:rsid w:val="00310B44"/>
    <w:rsid w:val="00314A5D"/>
    <w:rsid w:val="003208CE"/>
    <w:rsid w:val="0032152D"/>
    <w:rsid w:val="00323236"/>
    <w:rsid w:val="00325F62"/>
    <w:rsid w:val="00326FC3"/>
    <w:rsid w:val="003278AE"/>
    <w:rsid w:val="00330218"/>
    <w:rsid w:val="00331C35"/>
    <w:rsid w:val="003452DD"/>
    <w:rsid w:val="0034653A"/>
    <w:rsid w:val="003564FC"/>
    <w:rsid w:val="0035721A"/>
    <w:rsid w:val="003600A6"/>
    <w:rsid w:val="003601ED"/>
    <w:rsid w:val="00366311"/>
    <w:rsid w:val="003665D9"/>
    <w:rsid w:val="003677DB"/>
    <w:rsid w:val="003750C2"/>
    <w:rsid w:val="00376239"/>
    <w:rsid w:val="00376C02"/>
    <w:rsid w:val="00383CBC"/>
    <w:rsid w:val="003855C4"/>
    <w:rsid w:val="00390551"/>
    <w:rsid w:val="00390762"/>
    <w:rsid w:val="0039125F"/>
    <w:rsid w:val="00394C37"/>
    <w:rsid w:val="003955D9"/>
    <w:rsid w:val="0039639E"/>
    <w:rsid w:val="003A0BFC"/>
    <w:rsid w:val="003A3C2B"/>
    <w:rsid w:val="003A5DE6"/>
    <w:rsid w:val="003A5EE6"/>
    <w:rsid w:val="003A6401"/>
    <w:rsid w:val="003B032B"/>
    <w:rsid w:val="003B0E46"/>
    <w:rsid w:val="003B12A0"/>
    <w:rsid w:val="003B4368"/>
    <w:rsid w:val="003B47CF"/>
    <w:rsid w:val="003C1580"/>
    <w:rsid w:val="003D2F2C"/>
    <w:rsid w:val="003D46FB"/>
    <w:rsid w:val="003D6AAF"/>
    <w:rsid w:val="003E0FB3"/>
    <w:rsid w:val="003E552D"/>
    <w:rsid w:val="003E695E"/>
    <w:rsid w:val="003F624B"/>
    <w:rsid w:val="00410313"/>
    <w:rsid w:val="00412343"/>
    <w:rsid w:val="00413BAA"/>
    <w:rsid w:val="00417316"/>
    <w:rsid w:val="00421230"/>
    <w:rsid w:val="0043052D"/>
    <w:rsid w:val="00431410"/>
    <w:rsid w:val="00433E34"/>
    <w:rsid w:val="00440FFE"/>
    <w:rsid w:val="0044372D"/>
    <w:rsid w:val="004458A2"/>
    <w:rsid w:val="0044595F"/>
    <w:rsid w:val="00447FBE"/>
    <w:rsid w:val="00451433"/>
    <w:rsid w:val="00454A62"/>
    <w:rsid w:val="00454AD7"/>
    <w:rsid w:val="004614C1"/>
    <w:rsid w:val="004658AC"/>
    <w:rsid w:val="004659ED"/>
    <w:rsid w:val="00465BDF"/>
    <w:rsid w:val="00465F54"/>
    <w:rsid w:val="00470801"/>
    <w:rsid w:val="0047168C"/>
    <w:rsid w:val="00475620"/>
    <w:rsid w:val="00476524"/>
    <w:rsid w:val="0048214B"/>
    <w:rsid w:val="004849DB"/>
    <w:rsid w:val="00487E58"/>
    <w:rsid w:val="00493733"/>
    <w:rsid w:val="00493CBA"/>
    <w:rsid w:val="004A4977"/>
    <w:rsid w:val="004A4CC4"/>
    <w:rsid w:val="004B187A"/>
    <w:rsid w:val="004B26C7"/>
    <w:rsid w:val="004B61A7"/>
    <w:rsid w:val="004C2DF7"/>
    <w:rsid w:val="004C3AF6"/>
    <w:rsid w:val="004C3B9E"/>
    <w:rsid w:val="004D2C76"/>
    <w:rsid w:val="004D6EEE"/>
    <w:rsid w:val="004E04B6"/>
    <w:rsid w:val="004E08D3"/>
    <w:rsid w:val="004E42B0"/>
    <w:rsid w:val="004E4BCD"/>
    <w:rsid w:val="004E5023"/>
    <w:rsid w:val="004E6575"/>
    <w:rsid w:val="004E65CC"/>
    <w:rsid w:val="004E7342"/>
    <w:rsid w:val="004F2DAC"/>
    <w:rsid w:val="004F5A2A"/>
    <w:rsid w:val="005006C4"/>
    <w:rsid w:val="00500F48"/>
    <w:rsid w:val="00500FFD"/>
    <w:rsid w:val="00503CFF"/>
    <w:rsid w:val="00503F4E"/>
    <w:rsid w:val="0050531F"/>
    <w:rsid w:val="005053CA"/>
    <w:rsid w:val="00506CBC"/>
    <w:rsid w:val="00513442"/>
    <w:rsid w:val="005255B2"/>
    <w:rsid w:val="00525C1A"/>
    <w:rsid w:val="00526483"/>
    <w:rsid w:val="00527FAA"/>
    <w:rsid w:val="005331C7"/>
    <w:rsid w:val="005337C9"/>
    <w:rsid w:val="00540313"/>
    <w:rsid w:val="00540A3B"/>
    <w:rsid w:val="0054141C"/>
    <w:rsid w:val="00553087"/>
    <w:rsid w:val="005575B5"/>
    <w:rsid w:val="00561898"/>
    <w:rsid w:val="005638BD"/>
    <w:rsid w:val="005813BB"/>
    <w:rsid w:val="00585F34"/>
    <w:rsid w:val="00586612"/>
    <w:rsid w:val="00587909"/>
    <w:rsid w:val="005905D0"/>
    <w:rsid w:val="00591604"/>
    <w:rsid w:val="00594947"/>
    <w:rsid w:val="00596C8C"/>
    <w:rsid w:val="00597C46"/>
    <w:rsid w:val="005A1451"/>
    <w:rsid w:val="005A2D53"/>
    <w:rsid w:val="005A4599"/>
    <w:rsid w:val="005A5164"/>
    <w:rsid w:val="005C0F2C"/>
    <w:rsid w:val="005C1B8D"/>
    <w:rsid w:val="005C50E8"/>
    <w:rsid w:val="005C7DB3"/>
    <w:rsid w:val="005D11A8"/>
    <w:rsid w:val="005D18CF"/>
    <w:rsid w:val="005D3935"/>
    <w:rsid w:val="005D63CB"/>
    <w:rsid w:val="005E2B6B"/>
    <w:rsid w:val="005E4994"/>
    <w:rsid w:val="005E735D"/>
    <w:rsid w:val="005F191A"/>
    <w:rsid w:val="005F2D67"/>
    <w:rsid w:val="005F6634"/>
    <w:rsid w:val="00600B47"/>
    <w:rsid w:val="00603809"/>
    <w:rsid w:val="00604CB3"/>
    <w:rsid w:val="00607E24"/>
    <w:rsid w:val="00610B4E"/>
    <w:rsid w:val="00615E80"/>
    <w:rsid w:val="006200ED"/>
    <w:rsid w:val="00620424"/>
    <w:rsid w:val="0062207A"/>
    <w:rsid w:val="006259EE"/>
    <w:rsid w:val="006275F7"/>
    <w:rsid w:val="006277F0"/>
    <w:rsid w:val="006341E9"/>
    <w:rsid w:val="00645042"/>
    <w:rsid w:val="00647E13"/>
    <w:rsid w:val="006560AB"/>
    <w:rsid w:val="00672B7A"/>
    <w:rsid w:val="00674466"/>
    <w:rsid w:val="00676DC8"/>
    <w:rsid w:val="006777E0"/>
    <w:rsid w:val="0068029C"/>
    <w:rsid w:val="00686F73"/>
    <w:rsid w:val="0069100A"/>
    <w:rsid w:val="006A0E7D"/>
    <w:rsid w:val="006A1994"/>
    <w:rsid w:val="006A3E88"/>
    <w:rsid w:val="006B0132"/>
    <w:rsid w:val="006B123F"/>
    <w:rsid w:val="006B4908"/>
    <w:rsid w:val="006B6D0F"/>
    <w:rsid w:val="006C433A"/>
    <w:rsid w:val="006C671A"/>
    <w:rsid w:val="006C6972"/>
    <w:rsid w:val="006D1660"/>
    <w:rsid w:val="006D1B02"/>
    <w:rsid w:val="006D450C"/>
    <w:rsid w:val="006D6D99"/>
    <w:rsid w:val="006E6B7E"/>
    <w:rsid w:val="006E76E2"/>
    <w:rsid w:val="006F650B"/>
    <w:rsid w:val="007008C0"/>
    <w:rsid w:val="00707915"/>
    <w:rsid w:val="00712D0B"/>
    <w:rsid w:val="007227A8"/>
    <w:rsid w:val="00724E14"/>
    <w:rsid w:val="007307D3"/>
    <w:rsid w:val="00730B6C"/>
    <w:rsid w:val="00733034"/>
    <w:rsid w:val="0073583E"/>
    <w:rsid w:val="00747DB3"/>
    <w:rsid w:val="00753BC6"/>
    <w:rsid w:val="007545AF"/>
    <w:rsid w:val="00766F73"/>
    <w:rsid w:val="007733C5"/>
    <w:rsid w:val="00774D2B"/>
    <w:rsid w:val="007752F7"/>
    <w:rsid w:val="0077631C"/>
    <w:rsid w:val="00776C2D"/>
    <w:rsid w:val="00776C42"/>
    <w:rsid w:val="00780D0D"/>
    <w:rsid w:val="0078151E"/>
    <w:rsid w:val="00781E90"/>
    <w:rsid w:val="00782022"/>
    <w:rsid w:val="00783DCE"/>
    <w:rsid w:val="00784062"/>
    <w:rsid w:val="00786CFD"/>
    <w:rsid w:val="00792870"/>
    <w:rsid w:val="00793F2B"/>
    <w:rsid w:val="0079635C"/>
    <w:rsid w:val="007A1BFC"/>
    <w:rsid w:val="007A44F1"/>
    <w:rsid w:val="007A5994"/>
    <w:rsid w:val="007A78FB"/>
    <w:rsid w:val="007B554A"/>
    <w:rsid w:val="007C043C"/>
    <w:rsid w:val="007C3899"/>
    <w:rsid w:val="007D33B9"/>
    <w:rsid w:val="007D4B58"/>
    <w:rsid w:val="007D6E6D"/>
    <w:rsid w:val="007D711E"/>
    <w:rsid w:val="007E4B7E"/>
    <w:rsid w:val="007E7F2B"/>
    <w:rsid w:val="007F08DB"/>
    <w:rsid w:val="007F1803"/>
    <w:rsid w:val="007F2086"/>
    <w:rsid w:val="007F23B8"/>
    <w:rsid w:val="007F367D"/>
    <w:rsid w:val="007F4118"/>
    <w:rsid w:val="007F4689"/>
    <w:rsid w:val="008027AD"/>
    <w:rsid w:val="00804168"/>
    <w:rsid w:val="00804523"/>
    <w:rsid w:val="00805997"/>
    <w:rsid w:val="00810B01"/>
    <w:rsid w:val="00811CC1"/>
    <w:rsid w:val="00815C27"/>
    <w:rsid w:val="008245E2"/>
    <w:rsid w:val="00824D6D"/>
    <w:rsid w:val="00825291"/>
    <w:rsid w:val="00825C7B"/>
    <w:rsid w:val="00831F7C"/>
    <w:rsid w:val="00835049"/>
    <w:rsid w:val="00840752"/>
    <w:rsid w:val="00841818"/>
    <w:rsid w:val="008422D6"/>
    <w:rsid w:val="008453F6"/>
    <w:rsid w:val="00855C3D"/>
    <w:rsid w:val="00860E5F"/>
    <w:rsid w:val="00861B80"/>
    <w:rsid w:val="00862B90"/>
    <w:rsid w:val="00876BFB"/>
    <w:rsid w:val="00876C50"/>
    <w:rsid w:val="00887927"/>
    <w:rsid w:val="00891189"/>
    <w:rsid w:val="00891253"/>
    <w:rsid w:val="00893F84"/>
    <w:rsid w:val="0089477E"/>
    <w:rsid w:val="008947DC"/>
    <w:rsid w:val="008A1380"/>
    <w:rsid w:val="008A158B"/>
    <w:rsid w:val="008A7C00"/>
    <w:rsid w:val="008B2021"/>
    <w:rsid w:val="008C01ED"/>
    <w:rsid w:val="008C11BC"/>
    <w:rsid w:val="008C2239"/>
    <w:rsid w:val="008C49D0"/>
    <w:rsid w:val="008C57B3"/>
    <w:rsid w:val="008D2B35"/>
    <w:rsid w:val="008D5B65"/>
    <w:rsid w:val="008E0077"/>
    <w:rsid w:val="008E4BB9"/>
    <w:rsid w:val="008E5AB4"/>
    <w:rsid w:val="008F1864"/>
    <w:rsid w:val="008F4269"/>
    <w:rsid w:val="008F7A1E"/>
    <w:rsid w:val="009060C9"/>
    <w:rsid w:val="00907D96"/>
    <w:rsid w:val="00911A0B"/>
    <w:rsid w:val="0091676F"/>
    <w:rsid w:val="00916EFC"/>
    <w:rsid w:val="00920B1A"/>
    <w:rsid w:val="00921030"/>
    <w:rsid w:val="00921710"/>
    <w:rsid w:val="009228FA"/>
    <w:rsid w:val="009229A6"/>
    <w:rsid w:val="00925386"/>
    <w:rsid w:val="00926A7B"/>
    <w:rsid w:val="00931660"/>
    <w:rsid w:val="009369DB"/>
    <w:rsid w:val="009442F1"/>
    <w:rsid w:val="00946CA8"/>
    <w:rsid w:val="009570AE"/>
    <w:rsid w:val="0095784C"/>
    <w:rsid w:val="0096068C"/>
    <w:rsid w:val="00962987"/>
    <w:rsid w:val="00967796"/>
    <w:rsid w:val="00974787"/>
    <w:rsid w:val="00974827"/>
    <w:rsid w:val="009878C5"/>
    <w:rsid w:val="009935A0"/>
    <w:rsid w:val="00997540"/>
    <w:rsid w:val="009A1D68"/>
    <w:rsid w:val="009A237E"/>
    <w:rsid w:val="009A34FC"/>
    <w:rsid w:val="009A61FB"/>
    <w:rsid w:val="009A6DD1"/>
    <w:rsid w:val="009B0C00"/>
    <w:rsid w:val="009B40B8"/>
    <w:rsid w:val="009B4C2A"/>
    <w:rsid w:val="009B5060"/>
    <w:rsid w:val="009B7059"/>
    <w:rsid w:val="009C21D3"/>
    <w:rsid w:val="009C4CDD"/>
    <w:rsid w:val="009D0BB8"/>
    <w:rsid w:val="009D4C5D"/>
    <w:rsid w:val="009D6B89"/>
    <w:rsid w:val="009D6C59"/>
    <w:rsid w:val="009D7DC3"/>
    <w:rsid w:val="009E3F95"/>
    <w:rsid w:val="009E4F7C"/>
    <w:rsid w:val="009E6187"/>
    <w:rsid w:val="009E701A"/>
    <w:rsid w:val="009F5547"/>
    <w:rsid w:val="009F58C4"/>
    <w:rsid w:val="009F719A"/>
    <w:rsid w:val="00A00814"/>
    <w:rsid w:val="00A022CE"/>
    <w:rsid w:val="00A025B7"/>
    <w:rsid w:val="00A0324C"/>
    <w:rsid w:val="00A167B5"/>
    <w:rsid w:val="00A20355"/>
    <w:rsid w:val="00A206A3"/>
    <w:rsid w:val="00A211E4"/>
    <w:rsid w:val="00A24386"/>
    <w:rsid w:val="00A30240"/>
    <w:rsid w:val="00A304FD"/>
    <w:rsid w:val="00A37268"/>
    <w:rsid w:val="00A42B59"/>
    <w:rsid w:val="00A47B47"/>
    <w:rsid w:val="00A47D33"/>
    <w:rsid w:val="00A537EB"/>
    <w:rsid w:val="00A561A3"/>
    <w:rsid w:val="00A64576"/>
    <w:rsid w:val="00A66D0E"/>
    <w:rsid w:val="00A71F02"/>
    <w:rsid w:val="00A72FD2"/>
    <w:rsid w:val="00A7510C"/>
    <w:rsid w:val="00A841CC"/>
    <w:rsid w:val="00A84626"/>
    <w:rsid w:val="00A87C63"/>
    <w:rsid w:val="00A90337"/>
    <w:rsid w:val="00A91FB3"/>
    <w:rsid w:val="00A93F2B"/>
    <w:rsid w:val="00A94221"/>
    <w:rsid w:val="00AA10C9"/>
    <w:rsid w:val="00AA2214"/>
    <w:rsid w:val="00AA3390"/>
    <w:rsid w:val="00AB3899"/>
    <w:rsid w:val="00AB74C6"/>
    <w:rsid w:val="00AC2F9E"/>
    <w:rsid w:val="00AD0467"/>
    <w:rsid w:val="00AD0ADD"/>
    <w:rsid w:val="00AD534D"/>
    <w:rsid w:val="00AE141D"/>
    <w:rsid w:val="00AE2862"/>
    <w:rsid w:val="00AE5561"/>
    <w:rsid w:val="00AF315D"/>
    <w:rsid w:val="00AF6583"/>
    <w:rsid w:val="00B01A0B"/>
    <w:rsid w:val="00B03608"/>
    <w:rsid w:val="00B03CC7"/>
    <w:rsid w:val="00B03D4F"/>
    <w:rsid w:val="00B04E62"/>
    <w:rsid w:val="00B066B7"/>
    <w:rsid w:val="00B156A6"/>
    <w:rsid w:val="00B21263"/>
    <w:rsid w:val="00B22E4F"/>
    <w:rsid w:val="00B24D7E"/>
    <w:rsid w:val="00B30E60"/>
    <w:rsid w:val="00B3148D"/>
    <w:rsid w:val="00B31884"/>
    <w:rsid w:val="00B32002"/>
    <w:rsid w:val="00B32035"/>
    <w:rsid w:val="00B350DA"/>
    <w:rsid w:val="00B35FD2"/>
    <w:rsid w:val="00B37135"/>
    <w:rsid w:val="00B428B1"/>
    <w:rsid w:val="00B42C19"/>
    <w:rsid w:val="00B43D44"/>
    <w:rsid w:val="00B43F5A"/>
    <w:rsid w:val="00B45FD2"/>
    <w:rsid w:val="00B46F83"/>
    <w:rsid w:val="00B50853"/>
    <w:rsid w:val="00B5182B"/>
    <w:rsid w:val="00B51FD3"/>
    <w:rsid w:val="00B54185"/>
    <w:rsid w:val="00B63EEA"/>
    <w:rsid w:val="00B64A0C"/>
    <w:rsid w:val="00B663FE"/>
    <w:rsid w:val="00B71AC7"/>
    <w:rsid w:val="00B71FA9"/>
    <w:rsid w:val="00B72370"/>
    <w:rsid w:val="00B7594A"/>
    <w:rsid w:val="00B7761A"/>
    <w:rsid w:val="00B80978"/>
    <w:rsid w:val="00B926BF"/>
    <w:rsid w:val="00B952FA"/>
    <w:rsid w:val="00B96697"/>
    <w:rsid w:val="00BA125C"/>
    <w:rsid w:val="00BA1FFD"/>
    <w:rsid w:val="00BA37C5"/>
    <w:rsid w:val="00BB2A2F"/>
    <w:rsid w:val="00BB5151"/>
    <w:rsid w:val="00BB70B6"/>
    <w:rsid w:val="00BB7AF2"/>
    <w:rsid w:val="00BC0738"/>
    <w:rsid w:val="00BC6577"/>
    <w:rsid w:val="00BD3CCE"/>
    <w:rsid w:val="00BD6B44"/>
    <w:rsid w:val="00BD7B58"/>
    <w:rsid w:val="00BE0362"/>
    <w:rsid w:val="00BE0D92"/>
    <w:rsid w:val="00BE157F"/>
    <w:rsid w:val="00BE723E"/>
    <w:rsid w:val="00BE7A6C"/>
    <w:rsid w:val="00BE7DFA"/>
    <w:rsid w:val="00BF58D1"/>
    <w:rsid w:val="00BF7899"/>
    <w:rsid w:val="00C01AB4"/>
    <w:rsid w:val="00C101FE"/>
    <w:rsid w:val="00C114B5"/>
    <w:rsid w:val="00C132C3"/>
    <w:rsid w:val="00C1336D"/>
    <w:rsid w:val="00C13564"/>
    <w:rsid w:val="00C16864"/>
    <w:rsid w:val="00C2389A"/>
    <w:rsid w:val="00C26124"/>
    <w:rsid w:val="00C31183"/>
    <w:rsid w:val="00C35F64"/>
    <w:rsid w:val="00C37684"/>
    <w:rsid w:val="00C40BE2"/>
    <w:rsid w:val="00C4103C"/>
    <w:rsid w:val="00C45507"/>
    <w:rsid w:val="00C50E46"/>
    <w:rsid w:val="00C51809"/>
    <w:rsid w:val="00C572A2"/>
    <w:rsid w:val="00C577A1"/>
    <w:rsid w:val="00C57941"/>
    <w:rsid w:val="00C604F4"/>
    <w:rsid w:val="00C622E9"/>
    <w:rsid w:val="00C6551C"/>
    <w:rsid w:val="00C67E49"/>
    <w:rsid w:val="00C73687"/>
    <w:rsid w:val="00C740D0"/>
    <w:rsid w:val="00C74853"/>
    <w:rsid w:val="00C8344F"/>
    <w:rsid w:val="00C876E5"/>
    <w:rsid w:val="00C87739"/>
    <w:rsid w:val="00C91371"/>
    <w:rsid w:val="00C95D3E"/>
    <w:rsid w:val="00C97FD3"/>
    <w:rsid w:val="00CA4285"/>
    <w:rsid w:val="00CA5CC5"/>
    <w:rsid w:val="00CB1753"/>
    <w:rsid w:val="00CB34CC"/>
    <w:rsid w:val="00CB4F8A"/>
    <w:rsid w:val="00CB666A"/>
    <w:rsid w:val="00CC0B68"/>
    <w:rsid w:val="00CC14E9"/>
    <w:rsid w:val="00CC2250"/>
    <w:rsid w:val="00CC44DB"/>
    <w:rsid w:val="00CC734E"/>
    <w:rsid w:val="00CD1A5D"/>
    <w:rsid w:val="00CD22A8"/>
    <w:rsid w:val="00CD4EAF"/>
    <w:rsid w:val="00CD648E"/>
    <w:rsid w:val="00CE0CC2"/>
    <w:rsid w:val="00CF0AA8"/>
    <w:rsid w:val="00CF5FD0"/>
    <w:rsid w:val="00D0116E"/>
    <w:rsid w:val="00D02A44"/>
    <w:rsid w:val="00D05800"/>
    <w:rsid w:val="00D06CC1"/>
    <w:rsid w:val="00D06E77"/>
    <w:rsid w:val="00D24265"/>
    <w:rsid w:val="00D33773"/>
    <w:rsid w:val="00D34DD3"/>
    <w:rsid w:val="00D3653A"/>
    <w:rsid w:val="00D3745B"/>
    <w:rsid w:val="00D37C6D"/>
    <w:rsid w:val="00D511F4"/>
    <w:rsid w:val="00D53E98"/>
    <w:rsid w:val="00D541FA"/>
    <w:rsid w:val="00D56498"/>
    <w:rsid w:val="00D5787C"/>
    <w:rsid w:val="00D707DB"/>
    <w:rsid w:val="00D72BD5"/>
    <w:rsid w:val="00D765C9"/>
    <w:rsid w:val="00D76CC9"/>
    <w:rsid w:val="00D90F10"/>
    <w:rsid w:val="00D91E1F"/>
    <w:rsid w:val="00D94CDA"/>
    <w:rsid w:val="00D97EDE"/>
    <w:rsid w:val="00DB0F29"/>
    <w:rsid w:val="00DB1D30"/>
    <w:rsid w:val="00DB6435"/>
    <w:rsid w:val="00DB7B2F"/>
    <w:rsid w:val="00DB7E9B"/>
    <w:rsid w:val="00DC14F8"/>
    <w:rsid w:val="00DC7069"/>
    <w:rsid w:val="00DC71CF"/>
    <w:rsid w:val="00DD0B49"/>
    <w:rsid w:val="00DD13F0"/>
    <w:rsid w:val="00DD7A67"/>
    <w:rsid w:val="00DE0B35"/>
    <w:rsid w:val="00DE3B71"/>
    <w:rsid w:val="00DE60B3"/>
    <w:rsid w:val="00DE68B1"/>
    <w:rsid w:val="00DF3CF6"/>
    <w:rsid w:val="00DF6B6F"/>
    <w:rsid w:val="00DF70D4"/>
    <w:rsid w:val="00E01E55"/>
    <w:rsid w:val="00E0230A"/>
    <w:rsid w:val="00E02FF3"/>
    <w:rsid w:val="00E04F66"/>
    <w:rsid w:val="00E102CB"/>
    <w:rsid w:val="00E128FF"/>
    <w:rsid w:val="00E16350"/>
    <w:rsid w:val="00E16D8E"/>
    <w:rsid w:val="00E1767F"/>
    <w:rsid w:val="00E21CBB"/>
    <w:rsid w:val="00E225C8"/>
    <w:rsid w:val="00E225F4"/>
    <w:rsid w:val="00E22877"/>
    <w:rsid w:val="00E24326"/>
    <w:rsid w:val="00E25ABB"/>
    <w:rsid w:val="00E27330"/>
    <w:rsid w:val="00E3422B"/>
    <w:rsid w:val="00E34D66"/>
    <w:rsid w:val="00E36826"/>
    <w:rsid w:val="00E4371D"/>
    <w:rsid w:val="00E459F8"/>
    <w:rsid w:val="00E45D95"/>
    <w:rsid w:val="00E467AB"/>
    <w:rsid w:val="00E476A0"/>
    <w:rsid w:val="00E51B5A"/>
    <w:rsid w:val="00E576BE"/>
    <w:rsid w:val="00E60B29"/>
    <w:rsid w:val="00E67393"/>
    <w:rsid w:val="00E702C3"/>
    <w:rsid w:val="00E73342"/>
    <w:rsid w:val="00E76338"/>
    <w:rsid w:val="00E77749"/>
    <w:rsid w:val="00E8547A"/>
    <w:rsid w:val="00E95F43"/>
    <w:rsid w:val="00EA1A6F"/>
    <w:rsid w:val="00EA3B35"/>
    <w:rsid w:val="00EB06A0"/>
    <w:rsid w:val="00EB3821"/>
    <w:rsid w:val="00EB56FD"/>
    <w:rsid w:val="00EC2D0B"/>
    <w:rsid w:val="00EC680C"/>
    <w:rsid w:val="00EC7626"/>
    <w:rsid w:val="00ED23F7"/>
    <w:rsid w:val="00ED278C"/>
    <w:rsid w:val="00ED3108"/>
    <w:rsid w:val="00ED402F"/>
    <w:rsid w:val="00ED4DE0"/>
    <w:rsid w:val="00EE348A"/>
    <w:rsid w:val="00EE60E0"/>
    <w:rsid w:val="00EF19E1"/>
    <w:rsid w:val="00EF5F21"/>
    <w:rsid w:val="00EF6639"/>
    <w:rsid w:val="00EF6BE9"/>
    <w:rsid w:val="00F0426B"/>
    <w:rsid w:val="00F06673"/>
    <w:rsid w:val="00F12881"/>
    <w:rsid w:val="00F12F2F"/>
    <w:rsid w:val="00F13715"/>
    <w:rsid w:val="00F154B8"/>
    <w:rsid w:val="00F15AB7"/>
    <w:rsid w:val="00F21625"/>
    <w:rsid w:val="00F338C0"/>
    <w:rsid w:val="00F34842"/>
    <w:rsid w:val="00F42C46"/>
    <w:rsid w:val="00F42F93"/>
    <w:rsid w:val="00F55441"/>
    <w:rsid w:val="00F55907"/>
    <w:rsid w:val="00F578E7"/>
    <w:rsid w:val="00F63C8A"/>
    <w:rsid w:val="00F70013"/>
    <w:rsid w:val="00F737DC"/>
    <w:rsid w:val="00F7413D"/>
    <w:rsid w:val="00F75E90"/>
    <w:rsid w:val="00F76638"/>
    <w:rsid w:val="00F81B3B"/>
    <w:rsid w:val="00F8287E"/>
    <w:rsid w:val="00F836CF"/>
    <w:rsid w:val="00F8479D"/>
    <w:rsid w:val="00F86D13"/>
    <w:rsid w:val="00FA3C41"/>
    <w:rsid w:val="00FA53E5"/>
    <w:rsid w:val="00FA71A4"/>
    <w:rsid w:val="00FB068B"/>
    <w:rsid w:val="00FB06BE"/>
    <w:rsid w:val="00FB7919"/>
    <w:rsid w:val="00FC02AA"/>
    <w:rsid w:val="00FC16C3"/>
    <w:rsid w:val="00FC64EF"/>
    <w:rsid w:val="00FC7835"/>
    <w:rsid w:val="00FD0335"/>
    <w:rsid w:val="00FD22B8"/>
    <w:rsid w:val="00FD6D1A"/>
    <w:rsid w:val="00FE1726"/>
    <w:rsid w:val="00FE226A"/>
    <w:rsid w:val="00FE3764"/>
    <w:rsid w:val="00FE42BE"/>
    <w:rsid w:val="00FE46D6"/>
    <w:rsid w:val="00FE61F1"/>
    <w:rsid w:val="00FE6AEE"/>
    <w:rsid w:val="00FE6F17"/>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1A"/>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TMLCite">
    <w:name w:val="HTML Cite"/>
    <w:basedOn w:val="DefaultParagraphFont"/>
    <w:uiPriority w:val="99"/>
    <w:semiHidden/>
    <w:unhideWhenUsed/>
    <w:rsid w:val="00B51FD3"/>
    <w:rPr>
      <w:i/>
      <w:iCs/>
    </w:rPr>
  </w:style>
  <w:style w:type="paragraph" w:customStyle="1" w:styleId="Style1">
    <w:name w:val="Style1"/>
    <w:basedOn w:val="Normal"/>
    <w:link w:val="Style1Char"/>
    <w:qFormat/>
    <w:rsid w:val="00A47D33"/>
  </w:style>
  <w:style w:type="paragraph" w:customStyle="1" w:styleId="Style2">
    <w:name w:val="Style2"/>
    <w:basedOn w:val="Normal"/>
    <w:link w:val="Style2Char"/>
    <w:autoRedefine/>
    <w:qFormat/>
    <w:rsid w:val="007A1BFC"/>
  </w:style>
  <w:style w:type="character" w:customStyle="1" w:styleId="Style1Char">
    <w:name w:val="Style1 Char"/>
    <w:basedOn w:val="DefaultParagraphFont"/>
    <w:link w:val="Style1"/>
    <w:rsid w:val="00A47D33"/>
  </w:style>
  <w:style w:type="paragraph" w:customStyle="1" w:styleId="Style3">
    <w:name w:val="Style3"/>
    <w:basedOn w:val="Normal"/>
    <w:link w:val="Style3Char"/>
    <w:autoRedefine/>
    <w:qFormat/>
    <w:rsid w:val="0028712B"/>
  </w:style>
  <w:style w:type="character" w:customStyle="1" w:styleId="Style2Char">
    <w:name w:val="Style2 Char"/>
    <w:basedOn w:val="DefaultParagraphFont"/>
    <w:link w:val="Style2"/>
    <w:rsid w:val="007A1BFC"/>
  </w:style>
  <w:style w:type="paragraph" w:styleId="NormalWeb">
    <w:name w:val="Normal (Web)"/>
    <w:basedOn w:val="Normal"/>
    <w:uiPriority w:val="99"/>
    <w:unhideWhenUsed/>
    <w:rsid w:val="007A44F1"/>
    <w:pPr>
      <w:bidi w:val="0"/>
      <w:spacing w:before="100" w:beforeAutospacing="1" w:after="100" w:afterAutospacing="1"/>
      <w:jc w:val="left"/>
    </w:pPr>
    <w:rPr>
      <w:rFonts w:eastAsia="Times New Roman"/>
    </w:rPr>
  </w:style>
  <w:style w:type="character" w:customStyle="1" w:styleId="Style3Char">
    <w:name w:val="Style3 Char"/>
    <w:basedOn w:val="DefaultParagraphFont"/>
    <w:link w:val="Style3"/>
    <w:rsid w:val="0028712B"/>
  </w:style>
</w:styles>
</file>

<file path=word/webSettings.xml><?xml version="1.0" encoding="utf-8"?>
<w:webSettings xmlns:r="http://schemas.openxmlformats.org/officeDocument/2006/relationships" xmlns:w="http://schemas.openxmlformats.org/wordprocessingml/2006/main">
  <w:divs>
    <w:div w:id="376853167">
      <w:bodyDiv w:val="1"/>
      <w:marLeft w:val="0"/>
      <w:marRight w:val="0"/>
      <w:marTop w:val="0"/>
      <w:marBottom w:val="0"/>
      <w:divBdr>
        <w:top w:val="none" w:sz="0" w:space="0" w:color="auto"/>
        <w:left w:val="none" w:sz="0" w:space="0" w:color="auto"/>
        <w:bottom w:val="none" w:sz="0" w:space="0" w:color="auto"/>
        <w:right w:val="none" w:sz="0" w:space="0" w:color="auto"/>
      </w:divBdr>
    </w:div>
    <w:div w:id="20445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1399</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2</cp:revision>
  <cp:lastPrinted>2018-06-15T13:15:00Z</cp:lastPrinted>
  <dcterms:created xsi:type="dcterms:W3CDTF">2018-08-04T11:29:00Z</dcterms:created>
  <dcterms:modified xsi:type="dcterms:W3CDTF">2018-08-04T11:29:00Z</dcterms:modified>
</cp:coreProperties>
</file>