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E42" w:rsidRPr="00DC3CEC" w:rsidRDefault="00DC3CEC" w:rsidP="008B56B9">
      <w:pPr>
        <w:bidi w:val="0"/>
        <w:jc w:val="center"/>
        <w:rPr>
          <w:sz w:val="40"/>
          <w:szCs w:val="40"/>
        </w:rPr>
      </w:pPr>
      <w:proofErr w:type="gramStart"/>
      <w:r>
        <w:rPr>
          <w:sz w:val="40"/>
          <w:szCs w:val="40"/>
        </w:rPr>
        <w:t>DOOMSDAY DEPRESSION</w:t>
      </w:r>
      <w:r w:rsidR="00485B1B">
        <w:rPr>
          <w:sz w:val="40"/>
          <w:szCs w:val="40"/>
        </w:rPr>
        <w:t xml:space="preserve"> IN 2020</w:t>
      </w:r>
      <w:r>
        <w:rPr>
          <w:sz w:val="40"/>
          <w:szCs w:val="40"/>
        </w:rPr>
        <w:t xml:space="preserve"> – REALITY OR </w:t>
      </w:r>
      <w:r w:rsidR="008B56B9">
        <w:rPr>
          <w:sz w:val="40"/>
          <w:szCs w:val="40"/>
        </w:rPr>
        <w:t>FANTASY</w:t>
      </w:r>
      <w:r>
        <w:rPr>
          <w:sz w:val="40"/>
          <w:szCs w:val="40"/>
        </w:rPr>
        <w:t>?</w:t>
      </w:r>
      <w:proofErr w:type="gramEnd"/>
      <w:r w:rsidR="003824DA">
        <w:rPr>
          <w:sz w:val="40"/>
          <w:szCs w:val="40"/>
        </w:rPr>
        <w:t xml:space="preserve"> BY JACQUES CORY</w:t>
      </w:r>
    </w:p>
    <w:p w:rsidR="00AB4E42" w:rsidRDefault="00AB4E42" w:rsidP="00AB4E42">
      <w:pPr>
        <w:bidi w:val="0"/>
      </w:pPr>
    </w:p>
    <w:p w:rsidR="003773E4" w:rsidRDefault="003773E4" w:rsidP="00C26436">
      <w:pPr>
        <w:bidi w:val="0"/>
      </w:pPr>
    </w:p>
    <w:p w:rsidR="00B2700E" w:rsidRPr="00B2700E" w:rsidRDefault="00F40834" w:rsidP="00B2700E">
      <w:pPr>
        <w:pStyle w:val="Heading2"/>
        <w:bidi w:val="0"/>
        <w:spacing w:before="0" w:after="162"/>
        <w:rPr>
          <w:rFonts w:ascii="Times New Roman" w:hAnsi="Times New Roman"/>
          <w:b w:val="0"/>
          <w:bCs w:val="0"/>
          <w:color w:val="000000" w:themeColor="text1"/>
          <w:sz w:val="24"/>
          <w:szCs w:val="24"/>
        </w:rPr>
      </w:pPr>
      <w:r w:rsidRPr="00C41EB0">
        <w:rPr>
          <w:rFonts w:ascii="Times New Roman" w:hAnsi="Times New Roman"/>
          <w:b w:val="0"/>
          <w:bCs w:val="0"/>
          <w:color w:val="2A2A2A"/>
          <w:sz w:val="24"/>
          <w:szCs w:val="24"/>
        </w:rPr>
        <w:t xml:space="preserve">The Washington Post published on November 4, 2019 an article with a title stating that: "Dow, S&amp;P 500 and </w:t>
      </w:r>
      <w:proofErr w:type="spellStart"/>
      <w:r w:rsidRPr="00C41EB0">
        <w:rPr>
          <w:rFonts w:ascii="Times New Roman" w:hAnsi="Times New Roman"/>
          <w:b w:val="0"/>
          <w:bCs w:val="0"/>
          <w:color w:val="2A2A2A"/>
          <w:sz w:val="24"/>
          <w:szCs w:val="24"/>
        </w:rPr>
        <w:t>Nasdaq</w:t>
      </w:r>
      <w:proofErr w:type="spellEnd"/>
      <w:r w:rsidRPr="00C41EB0">
        <w:rPr>
          <w:rFonts w:ascii="Times New Roman" w:hAnsi="Times New Roman"/>
          <w:b w:val="0"/>
          <w:bCs w:val="0"/>
          <w:color w:val="2A2A2A"/>
          <w:sz w:val="24"/>
          <w:szCs w:val="24"/>
        </w:rPr>
        <w:t xml:space="preserve"> close at record highs, extending November’s record-setting start".</w:t>
      </w:r>
      <w:r w:rsidRPr="00F40834">
        <w:rPr>
          <w:rFonts w:ascii="Arial" w:hAnsi="Arial" w:cs="Arial"/>
          <w:b w:val="0"/>
          <w:bCs w:val="0"/>
          <w:color w:val="666666"/>
        </w:rPr>
        <w:t xml:space="preserve"> </w:t>
      </w:r>
      <w:r w:rsidR="003C3E56" w:rsidRPr="003C3E56">
        <w:rPr>
          <w:rFonts w:ascii="Times New Roman" w:hAnsi="Times New Roman"/>
          <w:b w:val="0"/>
          <w:bCs w:val="0"/>
          <w:color w:val="000000" w:themeColor="text1"/>
          <w:sz w:val="24"/>
          <w:szCs w:val="24"/>
        </w:rPr>
        <w:t xml:space="preserve">And </w:t>
      </w:r>
      <w:r w:rsidR="003C3E56">
        <w:rPr>
          <w:rFonts w:ascii="Times New Roman" w:hAnsi="Times New Roman"/>
          <w:b w:val="0"/>
          <w:bCs w:val="0"/>
          <w:color w:val="000000" w:themeColor="text1"/>
          <w:sz w:val="24"/>
          <w:szCs w:val="24"/>
        </w:rPr>
        <w:t>it</w:t>
      </w:r>
      <w:r w:rsidR="003C3E56" w:rsidRPr="003C3E56">
        <w:rPr>
          <w:rFonts w:ascii="Times New Roman" w:hAnsi="Times New Roman"/>
          <w:b w:val="0"/>
          <w:bCs w:val="0"/>
          <w:color w:val="000000" w:themeColor="text1"/>
          <w:sz w:val="24"/>
          <w:szCs w:val="24"/>
        </w:rPr>
        <w:t xml:space="preserve"> continues:</w:t>
      </w:r>
      <w:r w:rsidR="003C3E56">
        <w:rPr>
          <w:rFonts w:ascii="Arial" w:hAnsi="Arial" w:cs="Arial"/>
          <w:b w:val="0"/>
          <w:bCs w:val="0"/>
          <w:color w:val="666666"/>
          <w:sz w:val="24"/>
          <w:szCs w:val="24"/>
        </w:rPr>
        <w:t xml:space="preserve"> "</w:t>
      </w:r>
      <w:r w:rsidRPr="00F40834">
        <w:rPr>
          <w:rFonts w:ascii="Times New Roman" w:hAnsi="Times New Roman"/>
          <w:b w:val="0"/>
          <w:bCs w:val="0"/>
          <w:color w:val="000000" w:themeColor="text1"/>
          <w:sz w:val="24"/>
          <w:szCs w:val="24"/>
        </w:rPr>
        <w:t>U.S. stocks powered forward as investors reveled in strong economic data and global trade news</w:t>
      </w:r>
      <w:r>
        <w:rPr>
          <w:rFonts w:ascii="Times New Roman" w:hAnsi="Times New Roman"/>
          <w:b w:val="0"/>
          <w:bCs w:val="0"/>
          <w:color w:val="000000" w:themeColor="text1"/>
          <w:sz w:val="24"/>
          <w:szCs w:val="24"/>
        </w:rPr>
        <w:t>.</w:t>
      </w:r>
      <w:r w:rsidRPr="00F40834">
        <w:rPr>
          <w:rFonts w:ascii="Georgia" w:hAnsi="Georgia"/>
          <w:color w:val="000000"/>
          <w:sz w:val="20"/>
          <w:szCs w:val="20"/>
        </w:rPr>
        <w:t xml:space="preserve"> </w:t>
      </w:r>
      <w:r w:rsidRPr="00F40834">
        <w:rPr>
          <w:rFonts w:ascii="Times New Roman" w:hAnsi="Times New Roman"/>
          <w:b w:val="0"/>
          <w:bCs w:val="0"/>
          <w:color w:val="000000"/>
          <w:sz w:val="24"/>
          <w:szCs w:val="24"/>
        </w:rPr>
        <w:t xml:space="preserve">“There is no recession out there on the horizon,” Chris </w:t>
      </w:r>
      <w:proofErr w:type="spellStart"/>
      <w:r w:rsidRPr="00F40834">
        <w:rPr>
          <w:rFonts w:ascii="Times New Roman" w:hAnsi="Times New Roman"/>
          <w:b w:val="0"/>
          <w:bCs w:val="0"/>
          <w:color w:val="000000"/>
          <w:sz w:val="24"/>
          <w:szCs w:val="24"/>
        </w:rPr>
        <w:t>Rupkey</w:t>
      </w:r>
      <w:proofErr w:type="spellEnd"/>
      <w:r w:rsidRPr="00F40834">
        <w:rPr>
          <w:rFonts w:ascii="Times New Roman" w:hAnsi="Times New Roman"/>
          <w:b w:val="0"/>
          <w:bCs w:val="0"/>
          <w:color w:val="000000"/>
          <w:sz w:val="24"/>
          <w:szCs w:val="24"/>
        </w:rPr>
        <w:t>, chief financial economist at MUFG Union Bank, wrote in a research note Monday. “The stock market can rejoice and continue to climb to new record highs.”</w:t>
      </w:r>
      <w:r w:rsidRPr="00F40834">
        <w:rPr>
          <w:rFonts w:ascii="Georgia" w:hAnsi="Georgia"/>
          <w:color w:val="000000"/>
          <w:sz w:val="20"/>
          <w:szCs w:val="20"/>
        </w:rPr>
        <w:t xml:space="preserve"> </w:t>
      </w:r>
      <w:r w:rsidRPr="00F40834">
        <w:rPr>
          <w:rFonts w:ascii="Times New Roman" w:hAnsi="Times New Roman"/>
          <w:b w:val="0"/>
          <w:bCs w:val="0"/>
          <w:color w:val="000000"/>
          <w:sz w:val="24"/>
          <w:szCs w:val="24"/>
        </w:rPr>
        <w:t>“The market has risen in price nearly two out of every three Novembers and has recorded the greatest percentage of new all-time highs since World War II,” Sam Stovall of CFRA Research wrote in a research note Monday</w:t>
      </w:r>
      <w:r w:rsidR="003C3E56">
        <w:rPr>
          <w:rFonts w:ascii="Times New Roman" w:hAnsi="Times New Roman"/>
          <w:b w:val="0"/>
          <w:bCs w:val="0"/>
          <w:color w:val="000000"/>
          <w:sz w:val="24"/>
          <w:szCs w:val="24"/>
        </w:rPr>
        <w:t>". …</w:t>
      </w:r>
      <w:r w:rsidR="003C3E56">
        <w:rPr>
          <w:rFonts w:ascii="Times New Roman" w:hAnsi="Times New Roman"/>
          <w:b w:val="0"/>
          <w:bCs w:val="0"/>
          <w:color w:val="000000" w:themeColor="text1"/>
          <w:sz w:val="24"/>
          <w:szCs w:val="24"/>
        </w:rPr>
        <w:t xml:space="preserve"> </w:t>
      </w:r>
      <w:r w:rsidR="003C3E56" w:rsidRPr="00C41EB0">
        <w:rPr>
          <w:rFonts w:ascii="Times New Roman" w:hAnsi="Times New Roman"/>
          <w:color w:val="000000" w:themeColor="text1"/>
          <w:sz w:val="24"/>
          <w:szCs w:val="24"/>
        </w:rPr>
        <w:t xml:space="preserve">So, all is </w:t>
      </w:r>
      <w:r w:rsidR="00C41EB0" w:rsidRPr="00C41EB0">
        <w:rPr>
          <w:rFonts w:ascii="Times New Roman" w:hAnsi="Times New Roman"/>
          <w:color w:val="000000" w:themeColor="text1"/>
          <w:sz w:val="24"/>
          <w:szCs w:val="24"/>
        </w:rPr>
        <w:t>for the best in the best of all possible worlds!</w:t>
      </w:r>
    </w:p>
    <w:p w:rsidR="00485B1B" w:rsidRDefault="00C41EB0" w:rsidP="00C41EB0">
      <w:pPr>
        <w:bidi w:val="0"/>
        <w:rPr>
          <w:color w:val="000000"/>
        </w:rPr>
      </w:pPr>
      <w:r>
        <w:t>Nevertheless, t</w:t>
      </w:r>
      <w:r w:rsidR="00AB4E42">
        <w:t>he year 2020 starts within a few days</w:t>
      </w:r>
      <w:r w:rsidR="003824DA">
        <w:t xml:space="preserve"> and we will soon learn if the prediction that I</w:t>
      </w:r>
      <w:r w:rsidR="00C3179C">
        <w:t xml:space="preserve"> have</w:t>
      </w:r>
      <w:r w:rsidR="003824DA">
        <w:t xml:space="preserve"> made more than a decade ago will materialize or not. In 2009 I published a book in the US forecasting a Doomsday Depression in 2020 (see cover of book</w:t>
      </w:r>
      <w:r w:rsidR="009951C2">
        <w:t xml:space="preserve"> attached), as a result of the </w:t>
      </w:r>
      <w:r w:rsidR="00AB4E42" w:rsidRPr="00905D1A">
        <w:rPr>
          <w:color w:val="000000"/>
        </w:rPr>
        <w:t xml:space="preserve">imperative necessity </w:t>
      </w:r>
      <w:r w:rsidR="00AB4E42">
        <w:rPr>
          <w:color w:val="000000"/>
        </w:rPr>
        <w:t xml:space="preserve">to change the basic rules of capitalism, especially in its neo liberal approach, which has caused crises – more and more frequent with higher and higher damages. </w:t>
      </w:r>
    </w:p>
    <w:p w:rsidR="009951C2" w:rsidRDefault="00162456" w:rsidP="00485B1B">
      <w:pPr>
        <w:bidi w:val="0"/>
        <w:rPr>
          <w:color w:val="000000"/>
        </w:rPr>
      </w:pPr>
      <w:r>
        <w:rPr>
          <w:color w:val="000000"/>
        </w:rPr>
        <w:t>My prediction in th</w:t>
      </w:r>
      <w:r w:rsidR="00485B1B">
        <w:rPr>
          <w:color w:val="000000"/>
        </w:rPr>
        <w:t>at</w:t>
      </w:r>
      <w:r>
        <w:rPr>
          <w:color w:val="000000"/>
        </w:rPr>
        <w:t xml:space="preserve"> book and in other books, articles, courses, lectures and correspondence is based</w:t>
      </w:r>
      <w:r w:rsidRPr="00162456">
        <w:t xml:space="preserve"> </w:t>
      </w:r>
      <w:r>
        <w:t xml:space="preserve">on a research after reading more than 150 books, 130 videos, thousands of articles and documents on those topics, and on my experience in </w:t>
      </w:r>
      <w:r w:rsidR="00C26436">
        <w:t xml:space="preserve">international </w:t>
      </w:r>
      <w:r>
        <w:t xml:space="preserve">business </w:t>
      </w:r>
      <w:r w:rsidR="00C26436">
        <w:t>&amp;</w:t>
      </w:r>
      <w:r>
        <w:t xml:space="preserve"> academics.</w:t>
      </w:r>
    </w:p>
    <w:p w:rsidR="00C3179C" w:rsidRDefault="009951C2" w:rsidP="00485B1B">
      <w:pPr>
        <w:bidi w:val="0"/>
        <w:rPr>
          <w:color w:val="000000" w:themeColor="text1"/>
          <w:shd w:val="clear" w:color="auto" w:fill="FFFFFF"/>
        </w:rPr>
      </w:pPr>
      <w:r w:rsidRPr="001811D5">
        <w:rPr>
          <w:color w:val="000000" w:themeColor="text1"/>
        </w:rPr>
        <w:t>I forecasted that an</w:t>
      </w:r>
      <w:r w:rsidR="003B2454" w:rsidRPr="001811D5">
        <w:rPr>
          <w:color w:val="000000" w:themeColor="text1"/>
        </w:rPr>
        <w:t xml:space="preserve"> Economic Whirl </w:t>
      </w:r>
      <w:r w:rsidR="00AB4E42" w:rsidRPr="001811D5">
        <w:rPr>
          <w:color w:val="000000" w:themeColor="text1"/>
        </w:rPr>
        <w:t>is likely to bring a meltdown of the world economy</w:t>
      </w:r>
      <w:r w:rsidR="00142F1C" w:rsidRPr="001811D5">
        <w:rPr>
          <w:color w:val="000000" w:themeColor="text1"/>
        </w:rPr>
        <w:t xml:space="preserve"> by 2020,</w:t>
      </w:r>
      <w:r w:rsidR="00AB4E42" w:rsidRPr="001811D5">
        <w:rPr>
          <w:color w:val="000000" w:themeColor="text1"/>
        </w:rPr>
        <w:t xml:space="preserve"> if the causes</w:t>
      </w:r>
      <w:r w:rsidR="003B2454" w:rsidRPr="001811D5">
        <w:rPr>
          <w:color w:val="000000" w:themeColor="text1"/>
        </w:rPr>
        <w:t xml:space="preserve"> of the crisis</w:t>
      </w:r>
      <w:r w:rsidR="00142F1C" w:rsidRPr="001811D5">
        <w:rPr>
          <w:color w:val="000000" w:themeColor="text1"/>
        </w:rPr>
        <w:t xml:space="preserve"> are not eradicated</w:t>
      </w:r>
      <w:r w:rsidR="00AB4E42" w:rsidRPr="001811D5">
        <w:rPr>
          <w:color w:val="000000" w:themeColor="text1"/>
        </w:rPr>
        <w:t xml:space="preserve">. </w:t>
      </w:r>
      <w:r w:rsidR="00142F1C" w:rsidRPr="001811D5">
        <w:rPr>
          <w:color w:val="000000" w:themeColor="text1"/>
        </w:rPr>
        <w:t>W</w:t>
      </w:r>
      <w:r w:rsidR="003B2454" w:rsidRPr="001811D5">
        <w:rPr>
          <w:color w:val="000000" w:themeColor="text1"/>
        </w:rPr>
        <w:t xml:space="preserve">hen I </w:t>
      </w:r>
      <w:r w:rsidR="00142F1C" w:rsidRPr="001811D5">
        <w:rPr>
          <w:color w:val="000000" w:themeColor="text1"/>
        </w:rPr>
        <w:t>made this prediction,</w:t>
      </w:r>
      <w:r w:rsidR="003B2454" w:rsidRPr="001811D5">
        <w:rPr>
          <w:color w:val="000000" w:themeColor="text1"/>
        </w:rPr>
        <w:t xml:space="preserve"> I was the only one to </w:t>
      </w:r>
      <w:r w:rsidR="00142F1C" w:rsidRPr="001811D5">
        <w:rPr>
          <w:color w:val="000000" w:themeColor="text1"/>
        </w:rPr>
        <w:t xml:space="preserve">do so, but for me it was obvious that as the lessons of the Great Recession were not learned it will take a decade for the Depression to occur. Today, </w:t>
      </w:r>
      <w:r w:rsidR="00AB4E42" w:rsidRPr="001811D5">
        <w:rPr>
          <w:color w:val="000000" w:themeColor="text1"/>
        </w:rPr>
        <w:t xml:space="preserve">prominent economists forecast at least a major recession in the near future. </w:t>
      </w:r>
      <w:r w:rsidR="003B2454" w:rsidRPr="001811D5">
        <w:rPr>
          <w:color w:val="000000" w:themeColor="text1"/>
        </w:rPr>
        <w:t xml:space="preserve">According to Fortune July 11, 2019: </w:t>
      </w:r>
    </w:p>
    <w:p w:rsidR="0023600C" w:rsidRPr="001811D5" w:rsidRDefault="003B2454" w:rsidP="00EE2BE5">
      <w:pPr>
        <w:bidi w:val="0"/>
        <w:rPr>
          <w:color w:val="000000" w:themeColor="text1"/>
        </w:rPr>
      </w:pPr>
      <w:r w:rsidRPr="001811D5">
        <w:rPr>
          <w:color w:val="000000" w:themeColor="text1"/>
          <w:shd w:val="clear" w:color="auto" w:fill="FFFFFF"/>
        </w:rPr>
        <w:t>"Experts are debating whether a recession is in the cards for 2020 (</w:t>
      </w:r>
      <w:hyperlink r:id="rId6" w:history="1">
        <w:r w:rsidRPr="001811D5">
          <w:rPr>
            <w:i/>
            <w:iCs/>
            <w:color w:val="000000" w:themeColor="text1"/>
          </w:rPr>
          <w:t>Fortune </w:t>
        </w:r>
      </w:hyperlink>
      <w:hyperlink r:id="rId7" w:history="1">
        <w:r w:rsidRPr="001811D5">
          <w:rPr>
            <w:color w:val="000000" w:themeColor="text1"/>
          </w:rPr>
          <w:t>reported</w:t>
        </w:r>
      </w:hyperlink>
      <w:r w:rsidRPr="001811D5">
        <w:rPr>
          <w:color w:val="000000" w:themeColor="text1"/>
          <w:shd w:val="clear" w:color="auto" w:fill="FFFFFF"/>
        </w:rPr>
        <w:t> that 60% of economists think so), or if this expansion has room to run. But one thing is indisputable: several recession warning signals are already flashing.</w:t>
      </w:r>
      <w:r w:rsidRPr="001811D5">
        <w:rPr>
          <w:color w:val="000000" w:themeColor="text1"/>
        </w:rPr>
        <w:t xml:space="preserve">"  </w:t>
      </w:r>
      <w:r w:rsidR="0023600C" w:rsidRPr="001811D5">
        <w:rPr>
          <w:color w:val="000000" w:themeColor="text1"/>
          <w:shd w:val="clear" w:color="auto" w:fill="FFFFFF"/>
        </w:rPr>
        <w:t>In an August 2019 survey of 226 economists conducted by the National Associa</w:t>
      </w:r>
      <w:r w:rsidR="00ED520A" w:rsidRPr="001811D5">
        <w:rPr>
          <w:color w:val="000000" w:themeColor="text1"/>
          <w:shd w:val="clear" w:color="auto" w:fill="FFFFFF"/>
        </w:rPr>
        <w:t xml:space="preserve">tion for Business Economics, 38% </w:t>
      </w:r>
      <w:r w:rsidR="0023600C" w:rsidRPr="001811D5">
        <w:rPr>
          <w:color w:val="000000" w:themeColor="text1"/>
          <w:shd w:val="clear" w:color="auto" w:fill="FFFFFF"/>
        </w:rPr>
        <w:t>of respondents said they believe the U.S. will enter its next </w:t>
      </w:r>
      <w:r w:rsidR="0023600C" w:rsidRPr="001811D5">
        <w:rPr>
          <w:b/>
          <w:bCs/>
          <w:color w:val="000000" w:themeColor="text1"/>
          <w:shd w:val="clear" w:color="auto" w:fill="FFFFFF"/>
        </w:rPr>
        <w:t>recession</w:t>
      </w:r>
      <w:r w:rsidR="0023600C" w:rsidRPr="001811D5">
        <w:rPr>
          <w:color w:val="000000" w:themeColor="text1"/>
          <w:shd w:val="clear" w:color="auto" w:fill="FFFFFF"/>
        </w:rPr>
        <w:t> in </w:t>
      </w:r>
      <w:r w:rsidR="0023600C" w:rsidRPr="001811D5">
        <w:rPr>
          <w:b/>
          <w:bCs/>
          <w:color w:val="000000" w:themeColor="text1"/>
          <w:shd w:val="clear" w:color="auto" w:fill="FFFFFF"/>
        </w:rPr>
        <w:t>2020</w:t>
      </w:r>
      <w:r w:rsidR="0023600C" w:rsidRPr="001811D5">
        <w:rPr>
          <w:color w:val="000000" w:themeColor="text1"/>
          <w:shd w:val="clear" w:color="auto" w:fill="FFFFFF"/>
        </w:rPr>
        <w:t xml:space="preserve">, and </w:t>
      </w:r>
      <w:r w:rsidR="00ED520A" w:rsidRPr="001811D5">
        <w:rPr>
          <w:color w:val="000000" w:themeColor="text1"/>
          <w:shd w:val="clear" w:color="auto" w:fill="FFFFFF"/>
        </w:rPr>
        <w:t xml:space="preserve">34% picked 2021; only 14% </w:t>
      </w:r>
      <w:r w:rsidR="0023600C" w:rsidRPr="001811D5">
        <w:rPr>
          <w:color w:val="000000" w:themeColor="text1"/>
          <w:shd w:val="clear" w:color="auto" w:fill="FFFFFF"/>
        </w:rPr>
        <w:t>say it will occur after that.</w:t>
      </w:r>
      <w:r w:rsidR="003440D6" w:rsidRPr="001811D5">
        <w:rPr>
          <w:color w:val="000000" w:themeColor="text1"/>
        </w:rPr>
        <w:t xml:space="preserve"> FORTUNE Analytics stated on October 11, 2019 that "Management Insiders </w:t>
      </w:r>
      <w:proofErr w:type="gramStart"/>
      <w:r w:rsidR="003440D6" w:rsidRPr="001811D5">
        <w:rPr>
          <w:color w:val="000000" w:themeColor="text1"/>
        </w:rPr>
        <w:t>Forecast</w:t>
      </w:r>
      <w:proofErr w:type="gramEnd"/>
      <w:r w:rsidR="003440D6" w:rsidRPr="001811D5">
        <w:rPr>
          <w:color w:val="000000" w:themeColor="text1"/>
        </w:rPr>
        <w:t xml:space="preserve"> a 2020 Recession".</w:t>
      </w:r>
      <w:r w:rsidR="00ED520A" w:rsidRPr="001811D5">
        <w:rPr>
          <w:color w:val="000000" w:themeColor="text1"/>
        </w:rPr>
        <w:t xml:space="preserve"> So, is it a Reality or a </w:t>
      </w:r>
      <w:r w:rsidR="00EE2BE5">
        <w:rPr>
          <w:color w:val="000000" w:themeColor="text1"/>
        </w:rPr>
        <w:t>Fantasy</w:t>
      </w:r>
      <w:r w:rsidR="00ED520A" w:rsidRPr="001811D5">
        <w:rPr>
          <w:color w:val="000000" w:themeColor="text1"/>
        </w:rPr>
        <w:t>?</w:t>
      </w:r>
    </w:p>
    <w:p w:rsidR="00C3179C" w:rsidRDefault="00AB4E42" w:rsidP="00ED520A">
      <w:pPr>
        <w:bidi w:val="0"/>
        <w:rPr>
          <w:color w:val="000000"/>
        </w:rPr>
      </w:pPr>
      <w:r w:rsidRPr="00905D1A">
        <w:rPr>
          <w:color w:val="000000"/>
        </w:rPr>
        <w:t>Economic downturns are part of our life and they are not new, nor are the causes of the downturns new, at least not in the last couple of hundred years – greed, excessive leverage, lack of regulation, insufficient transparency, creative accounting and finance, and maximization of profits at all cost</w:t>
      </w:r>
      <w:r w:rsidR="007D70A6">
        <w:rPr>
          <w:color w:val="000000"/>
        </w:rPr>
        <w:t xml:space="preserve"> to the detriment of other stakeholders</w:t>
      </w:r>
      <w:r w:rsidRPr="00905D1A">
        <w:rPr>
          <w:color w:val="000000"/>
        </w:rPr>
        <w:t xml:space="preserve">. What is new is the scope of the Economic Whirl, starting in billions twenty years ago, reaching trillions </w:t>
      </w:r>
      <w:r w:rsidR="00ED520A">
        <w:rPr>
          <w:color w:val="000000"/>
        </w:rPr>
        <w:t>in 2008</w:t>
      </w:r>
      <w:r w:rsidRPr="00905D1A">
        <w:rPr>
          <w:color w:val="000000"/>
        </w:rPr>
        <w:t>, and getting larger and larger at every stage, with the risk o</w:t>
      </w:r>
      <w:r>
        <w:rPr>
          <w:color w:val="000000"/>
        </w:rPr>
        <w:t>f endangering the world economy</w:t>
      </w:r>
      <w:r w:rsidRPr="00905D1A">
        <w:rPr>
          <w:color w:val="000000"/>
        </w:rPr>
        <w:t xml:space="preserve">. </w:t>
      </w:r>
    </w:p>
    <w:p w:rsidR="00AB4E42" w:rsidRPr="009951C2" w:rsidRDefault="00AB4E42" w:rsidP="00C3179C">
      <w:pPr>
        <w:bidi w:val="0"/>
      </w:pPr>
      <w:r w:rsidRPr="00905D1A">
        <w:rPr>
          <w:color w:val="000000"/>
        </w:rPr>
        <w:t>We could apply the standard medicines, such as lowering the interest rates, but they are now almost 0, pouring money into the economy, but we've reached the maximum with trillions, and, most of all, blaming Wall Street and the neo-liberals and pitying Main Street and the individuals who are the victims. We tend to forget that we are living in democracies and that no one forced us to invest in hedge funds, in speculative financial instruments, in subprime mortgages or to vote for the neo-liberal governments</w:t>
      </w:r>
      <w:r>
        <w:rPr>
          <w:color w:val="000000"/>
        </w:rPr>
        <w:t xml:space="preserve">, </w:t>
      </w:r>
      <w:r w:rsidR="007D70A6">
        <w:rPr>
          <w:color w:val="000000"/>
        </w:rPr>
        <w:t xml:space="preserve">so </w:t>
      </w:r>
      <w:r>
        <w:rPr>
          <w:color w:val="000000"/>
        </w:rPr>
        <w:t>we could blame only ourselves</w:t>
      </w:r>
      <w:r w:rsidR="00ED520A">
        <w:rPr>
          <w:color w:val="000000"/>
        </w:rPr>
        <w:t xml:space="preserve"> that we voted for populist regimes</w:t>
      </w:r>
      <w:r w:rsidR="007D70A6">
        <w:rPr>
          <w:color w:val="000000"/>
        </w:rPr>
        <w:t xml:space="preserve"> and allow "democracies" which are in fact plutocracies</w:t>
      </w:r>
      <w:r w:rsidR="00ED520A">
        <w:rPr>
          <w:color w:val="000000"/>
        </w:rPr>
        <w:t>.</w:t>
      </w:r>
    </w:p>
    <w:p w:rsidR="00E501A6" w:rsidRDefault="00AB4E42" w:rsidP="00E501A6">
      <w:pPr>
        <w:bidi w:val="0"/>
        <w:rPr>
          <w:color w:val="000000"/>
        </w:rPr>
      </w:pPr>
      <w:r w:rsidRPr="00905D1A">
        <w:rPr>
          <w:color w:val="000000"/>
        </w:rPr>
        <w:lastRenderedPageBreak/>
        <w:t>We need to find unconventional ways to fight this whirl, to think outside the box, to adopt creative solutions, to establish a New Sustainable Society. I was in a unique position to devise original vehicles and pioneering methods to overcome the crisis</w:t>
      </w:r>
      <w:r w:rsidR="007D70A6">
        <w:rPr>
          <w:color w:val="000000"/>
        </w:rPr>
        <w:t>,</w:t>
      </w:r>
      <w:r w:rsidRPr="00905D1A">
        <w:rPr>
          <w:color w:val="000000"/>
        </w:rPr>
        <w:t xml:space="preserve"> as I </w:t>
      </w:r>
      <w:r>
        <w:rPr>
          <w:color w:val="000000"/>
        </w:rPr>
        <w:t>was</w:t>
      </w:r>
      <w:r w:rsidRPr="00905D1A">
        <w:rPr>
          <w:color w:val="000000"/>
        </w:rPr>
        <w:t xml:space="preserve"> one of the few businessmen who </w:t>
      </w:r>
      <w:r>
        <w:rPr>
          <w:color w:val="000000"/>
        </w:rPr>
        <w:t>w</w:t>
      </w:r>
      <w:r w:rsidR="007D70A6">
        <w:rPr>
          <w:color w:val="000000"/>
        </w:rPr>
        <w:t>ere</w:t>
      </w:r>
      <w:r w:rsidRPr="00905D1A">
        <w:rPr>
          <w:color w:val="000000"/>
        </w:rPr>
        <w:t xml:space="preserve"> also active in academics, writing books and articles with an international scope and educating thousands of businessmen and students who share</w:t>
      </w:r>
      <w:r w:rsidR="003B3AA9">
        <w:rPr>
          <w:color w:val="000000"/>
        </w:rPr>
        <w:t>d</w:t>
      </w:r>
      <w:r w:rsidRPr="00905D1A">
        <w:rPr>
          <w:color w:val="000000"/>
        </w:rPr>
        <w:t xml:space="preserve"> their experiences with me. I have forecasted the Enron and other corporate scandals in my pioneering book "Business Ethics: The Ethical Revolution of Minority Shareholders", published in March 2001 at </w:t>
      </w:r>
      <w:proofErr w:type="spellStart"/>
      <w:r w:rsidRPr="00905D1A">
        <w:rPr>
          <w:color w:val="000000"/>
        </w:rPr>
        <w:t>Kluwer</w:t>
      </w:r>
      <w:proofErr w:type="spellEnd"/>
      <w:r w:rsidRPr="00905D1A">
        <w:rPr>
          <w:color w:val="000000"/>
        </w:rPr>
        <w:t xml:space="preserve"> Boston</w:t>
      </w:r>
      <w:r w:rsidR="002A361F">
        <w:rPr>
          <w:color w:val="000000"/>
        </w:rPr>
        <w:t xml:space="preserve"> (now Springer US)</w:t>
      </w:r>
      <w:r w:rsidR="00E501A6">
        <w:rPr>
          <w:color w:val="000000"/>
        </w:rPr>
        <w:t>, before they occurred in 2002</w:t>
      </w:r>
      <w:r w:rsidRPr="00905D1A">
        <w:rPr>
          <w:color w:val="000000"/>
        </w:rPr>
        <w:t xml:space="preserve">. </w:t>
      </w:r>
    </w:p>
    <w:p w:rsidR="00803FFC" w:rsidRPr="00E501A6" w:rsidRDefault="00AB4E42" w:rsidP="00E501A6">
      <w:pPr>
        <w:bidi w:val="0"/>
        <w:rPr>
          <w:color w:val="000000"/>
          <w:rtl/>
        </w:rPr>
      </w:pPr>
      <w:r w:rsidRPr="00905D1A">
        <w:rPr>
          <w:color w:val="000000"/>
        </w:rPr>
        <w:t xml:space="preserve">Extraordinary as it seems, it was the first book ever written on ethics for minority shareholders and was based on my experience, research and theories on this subject. I found the rules of wrongdoing to minority shareholders that were validated a few months later at Enron. In my book "Selected Issues in Business Ethics and Social Responsibility", which was published by </w:t>
      </w:r>
      <w:proofErr w:type="spellStart"/>
      <w:r w:rsidRPr="00905D1A">
        <w:rPr>
          <w:color w:val="000000"/>
        </w:rPr>
        <w:t>Magnes</w:t>
      </w:r>
      <w:proofErr w:type="spellEnd"/>
      <w:r w:rsidRPr="00905D1A">
        <w:rPr>
          <w:color w:val="000000"/>
        </w:rPr>
        <w:t xml:space="preserve"> in July 2008</w:t>
      </w:r>
      <w:r>
        <w:rPr>
          <w:color w:val="000000"/>
        </w:rPr>
        <w:t xml:space="preserve"> and written much earlier</w:t>
      </w:r>
      <w:r w:rsidRPr="00905D1A">
        <w:rPr>
          <w:color w:val="000000"/>
        </w:rPr>
        <w:t>, I forecasted the Economic Recession and its causes and proposed efficient vehicles on how to overcome the crisis</w:t>
      </w:r>
      <w:r w:rsidR="002A361F">
        <w:rPr>
          <w:color w:val="000000"/>
        </w:rPr>
        <w:t xml:space="preserve">, none of them was </w:t>
      </w:r>
      <w:r w:rsidR="001811D5">
        <w:rPr>
          <w:color w:val="000000"/>
        </w:rPr>
        <w:t>implemented</w:t>
      </w:r>
      <w:r w:rsidR="002A361F">
        <w:rPr>
          <w:color w:val="000000"/>
        </w:rPr>
        <w:t xml:space="preserve"> even today</w:t>
      </w:r>
      <w:r w:rsidR="00E501A6">
        <w:rPr>
          <w:color w:val="000000"/>
        </w:rPr>
        <w:t>, as my books have</w:t>
      </w:r>
      <w:r w:rsidR="008018FF">
        <w:rPr>
          <w:color w:val="000000"/>
        </w:rPr>
        <w:t xml:space="preserve"> unfortunately</w:t>
      </w:r>
      <w:r w:rsidR="00E501A6">
        <w:rPr>
          <w:color w:val="000000"/>
        </w:rPr>
        <w:t xml:space="preserve"> a very limited impact</w:t>
      </w:r>
      <w:r w:rsidRPr="00905D1A">
        <w:rPr>
          <w:color w:val="000000"/>
        </w:rPr>
        <w:t xml:space="preserve">. </w:t>
      </w:r>
    </w:p>
    <w:p w:rsidR="00FD4822" w:rsidRDefault="00773485" w:rsidP="00B83A62">
      <w:pPr>
        <w:bidi w:val="0"/>
      </w:pPr>
      <w:r>
        <w:t xml:space="preserve">I knew that the storm </w:t>
      </w:r>
      <w:r w:rsidR="002A361F">
        <w:t>was</w:t>
      </w:r>
      <w:r>
        <w:t xml:space="preserve"> coming, I forecasted that after nothing was done following the Great Recession, there would come a Doomsday Depression by 2020, that this time will ruin the economies, </w:t>
      </w:r>
      <w:r w:rsidR="008018FF">
        <w:t xml:space="preserve">some of </w:t>
      </w:r>
      <w:r>
        <w:t xml:space="preserve">the largest banks and pension funds and </w:t>
      </w:r>
      <w:r w:rsidR="008018FF">
        <w:t xml:space="preserve">many </w:t>
      </w:r>
      <w:r>
        <w:t>major multinationals, and not even the US and EU governments could bail out the delinquents as they have done in 2008, as the scope of the losses would amount to tens to hundreds of trillions, far more than their economies</w:t>
      </w:r>
      <w:r w:rsidR="008018FF">
        <w:t>. T</w:t>
      </w:r>
      <w:r>
        <w:t>he panacea of lowering the interest rates would not work this time as they are for ten years now almost zero</w:t>
      </w:r>
      <w:r w:rsidR="008018FF">
        <w:t xml:space="preserve">, </w:t>
      </w:r>
      <w:r w:rsidR="00C26436">
        <w:t>an aberration, as money is a product with a price as all other commodities</w:t>
      </w:r>
      <w:r w:rsidR="006813A1">
        <w:t xml:space="preserve"> and reducing it to zero discourages savings and encourages irresponsible investments, haircuts, bubbles,</w:t>
      </w:r>
      <w:r w:rsidR="00B83A62">
        <w:t xml:space="preserve"> excessive spending, high level of personal indebtedness,</w:t>
      </w:r>
      <w:r w:rsidR="006813A1">
        <w:t xml:space="preserve"> etc.</w:t>
      </w:r>
      <w:r w:rsidR="008018FF">
        <w:t>.</w:t>
      </w:r>
      <w:r>
        <w:t xml:space="preserve">. </w:t>
      </w:r>
    </w:p>
    <w:p w:rsidR="00803FFC" w:rsidRDefault="00773485" w:rsidP="00FD4822">
      <w:pPr>
        <w:bidi w:val="0"/>
      </w:pPr>
      <w:r>
        <w:t>I saw the huge bubbles of real estate, the stock exchange, the huge levels by the hundreds of trillions of derivatives, none of them are effectively supervised,</w:t>
      </w:r>
      <w:r w:rsidR="00C26436">
        <w:t xml:space="preserve"> the stock exchanges are not supervised </w:t>
      </w:r>
      <w:r w:rsidR="00B83A62">
        <w:t xml:space="preserve">adequately </w:t>
      </w:r>
      <w:r w:rsidR="00C26436">
        <w:t xml:space="preserve">either, there are no effective laws to regulate the economy, and worst of all – the criminals </w:t>
      </w:r>
      <w:r w:rsidR="00FD4822">
        <w:t>who</w:t>
      </w:r>
      <w:r w:rsidR="00C26436">
        <w:t xml:space="preserve"> caused the Great Recession were not punished but bailed out</w:t>
      </w:r>
      <w:r w:rsidR="00B83A62">
        <w:t xml:space="preserve"> (except </w:t>
      </w:r>
      <w:proofErr w:type="spellStart"/>
      <w:r w:rsidR="00B83A62">
        <w:t>Madoff</w:t>
      </w:r>
      <w:proofErr w:type="spellEnd"/>
      <w:r w:rsidR="00B83A62">
        <w:t>)</w:t>
      </w:r>
      <w:r w:rsidR="00C26436">
        <w:t>,</w:t>
      </w:r>
      <w:r>
        <w:t xml:space="preserve"> and the Titanic </w:t>
      </w:r>
      <w:r w:rsidR="002A361F">
        <w:t>was</w:t>
      </w:r>
      <w:r w:rsidR="00FD4822">
        <w:t xml:space="preserve"> and is still</w:t>
      </w:r>
      <w:r>
        <w:t xml:space="preserve"> sailing full speed ahead towards 2020.</w:t>
      </w:r>
    </w:p>
    <w:p w:rsidR="00CC6D32" w:rsidRDefault="00CB7CD4" w:rsidP="00CC6D32">
      <w:pPr>
        <w:bidi w:val="0"/>
      </w:pPr>
      <w:r>
        <w:t>I am not a prophet of wrath</w:t>
      </w:r>
      <w:r w:rsidR="004D406F">
        <w:t xml:space="preserve"> </w:t>
      </w:r>
      <w:r>
        <w:t>or a false prophet</w:t>
      </w:r>
      <w:r w:rsidR="003773E4">
        <w:t>;</w:t>
      </w:r>
      <w:r w:rsidR="004D406F">
        <w:t xml:space="preserve"> I just had the time, academic and business background, and most of all the peace of mind to think about the situation, its causes </w:t>
      </w:r>
      <w:r w:rsidR="00CC6D32">
        <w:t xml:space="preserve">and </w:t>
      </w:r>
      <w:r w:rsidR="004D406F">
        <w:t xml:space="preserve">how to prevent </w:t>
      </w:r>
      <w:r w:rsidR="00CC6D32">
        <w:t>the crisis</w:t>
      </w:r>
      <w:r w:rsidR="004D406F">
        <w:t>. As I am not invested at all in the stock exchange, in real estate or in startups, I don’t have the temptation to rationalize why my investments</w:t>
      </w:r>
      <w:r w:rsidR="00CC6D32">
        <w:t xml:space="preserve"> are optimal</w:t>
      </w:r>
      <w:r w:rsidR="004D406F">
        <w:t xml:space="preserve">. </w:t>
      </w:r>
    </w:p>
    <w:p w:rsidR="0051597C" w:rsidRDefault="004D406F" w:rsidP="00CC6D32">
      <w:pPr>
        <w:bidi w:val="0"/>
      </w:pPr>
      <w:r>
        <w:t xml:space="preserve">Actually, I am the only one </w:t>
      </w:r>
      <w:r w:rsidR="001811D5">
        <w:t>who</w:t>
      </w:r>
      <w:r>
        <w:t xml:space="preserve"> admits that he has lost on the stock exchange, everybody else has only succeeded and made the best investments to the detriment of all the others, but who are the others?</w:t>
      </w:r>
      <w:r w:rsidR="00A054C6">
        <w:t xml:space="preserve"> Probably not Warren Buffett, the best modern investor, who does not invest today the 128 billion dollars kept liquid in Berkshire Hathaway. </w:t>
      </w:r>
      <w:r w:rsidR="00CC6D32">
        <w:t xml:space="preserve">He probably knows why and </w:t>
      </w:r>
      <w:r w:rsidR="00A054C6">
        <w:t xml:space="preserve">maybe is waiting </w:t>
      </w:r>
      <w:r w:rsidR="00CC6D32">
        <w:t>for</w:t>
      </w:r>
      <w:r w:rsidR="00A054C6">
        <w:t xml:space="preserve"> bargains/windfalls should a Depression occur, a</w:t>
      </w:r>
      <w:r w:rsidR="00CC6D32">
        <w:t>s</w:t>
      </w:r>
      <w:r w:rsidR="00A054C6">
        <w:t xml:space="preserve"> there will be plent</w:t>
      </w:r>
      <w:r w:rsidR="00CC6D32">
        <w:t>y…</w:t>
      </w:r>
    </w:p>
    <w:p w:rsidR="0051597C" w:rsidRDefault="0051597C" w:rsidP="0051597C">
      <w:pPr>
        <w:bidi w:val="0"/>
      </w:pPr>
    </w:p>
    <w:p w:rsidR="006813A1" w:rsidRPr="00CC6D32" w:rsidRDefault="006813A1" w:rsidP="001E4AE0">
      <w:pPr>
        <w:bidi w:val="0"/>
        <w:rPr>
          <w:b/>
          <w:bCs/>
        </w:rPr>
      </w:pPr>
      <w:r w:rsidRPr="00CC6D32">
        <w:rPr>
          <w:b/>
          <w:bCs/>
        </w:rPr>
        <w:t>What should we do? In the long run to implement the remedies that I devised in my books, but now it is too late to prevent the Depression.</w:t>
      </w:r>
      <w:r w:rsidR="00C9093D" w:rsidRPr="00CC6D32">
        <w:rPr>
          <w:b/>
          <w:bCs/>
        </w:rPr>
        <w:t xml:space="preserve"> In the short run –</w:t>
      </w:r>
      <w:r w:rsidR="00910176" w:rsidRPr="00CC6D32">
        <w:rPr>
          <w:b/>
          <w:bCs/>
        </w:rPr>
        <w:t xml:space="preserve"> </w:t>
      </w:r>
      <w:r w:rsidR="00C9093D" w:rsidRPr="00CC6D32">
        <w:rPr>
          <w:b/>
          <w:bCs/>
        </w:rPr>
        <w:t>today -</w:t>
      </w:r>
      <w:r w:rsidRPr="00CC6D32">
        <w:rPr>
          <w:b/>
          <w:bCs/>
        </w:rPr>
        <w:t xml:space="preserve"> I recommend my friends to divest from all investments in real estate, in the stock exchange – shares, government and industrial bonds</w:t>
      </w:r>
      <w:r w:rsidR="00C9093D" w:rsidRPr="00CC6D32">
        <w:rPr>
          <w:b/>
          <w:bCs/>
        </w:rPr>
        <w:t>, derivatives</w:t>
      </w:r>
      <w:r w:rsidR="00EE2BE5">
        <w:rPr>
          <w:b/>
          <w:bCs/>
        </w:rPr>
        <w:t>.</w:t>
      </w:r>
      <w:r w:rsidR="00C9093D" w:rsidRPr="00CC6D32">
        <w:rPr>
          <w:b/>
          <w:bCs/>
        </w:rPr>
        <w:t xml:space="preserve"> The risk is losing a return on investment for 2020, but the prospect is to prevent a loss of up to 50%</w:t>
      </w:r>
      <w:r w:rsidR="00C6513C">
        <w:rPr>
          <w:b/>
          <w:bCs/>
        </w:rPr>
        <w:t>,</w:t>
      </w:r>
      <w:r w:rsidR="00C9093D" w:rsidRPr="00CC6D32">
        <w:rPr>
          <w:b/>
          <w:bCs/>
        </w:rPr>
        <w:t xml:space="preserve"> </w:t>
      </w:r>
      <w:r w:rsidR="00910176" w:rsidRPr="00CC6D32">
        <w:rPr>
          <w:b/>
          <w:bCs/>
        </w:rPr>
        <w:t>or</w:t>
      </w:r>
      <w:r w:rsidR="00C9093D" w:rsidRPr="00CC6D32">
        <w:rPr>
          <w:b/>
          <w:bCs/>
        </w:rPr>
        <w:t xml:space="preserve"> even 90%, as in the 1929 Depression</w:t>
      </w:r>
      <w:r w:rsidR="00111622" w:rsidRPr="00CC6D32">
        <w:rPr>
          <w:b/>
          <w:bCs/>
        </w:rPr>
        <w:t>.</w:t>
      </w:r>
      <w:r w:rsidR="00CB7CD4" w:rsidRPr="00CC6D32">
        <w:rPr>
          <w:b/>
          <w:bCs/>
        </w:rPr>
        <w:t xml:space="preserve"> You could of course invest in derivatives betting on the scope and timing of the crisis, but it is too risky.</w:t>
      </w:r>
      <w:r w:rsidRPr="00CC6D32">
        <w:rPr>
          <w:b/>
          <w:bCs/>
        </w:rPr>
        <w:t xml:space="preserve"> </w:t>
      </w:r>
      <w:r w:rsidR="00EE2BE5">
        <w:rPr>
          <w:b/>
          <w:bCs/>
        </w:rPr>
        <w:t>Instead, I advise to</w:t>
      </w:r>
      <w:r w:rsidR="00EE2BE5" w:rsidRPr="00CC6D32">
        <w:rPr>
          <w:b/>
          <w:bCs/>
        </w:rPr>
        <w:t xml:space="preserve"> keep </w:t>
      </w:r>
      <w:r w:rsidR="001E4AE0">
        <w:rPr>
          <w:b/>
          <w:bCs/>
        </w:rPr>
        <w:t>your</w:t>
      </w:r>
      <w:r w:rsidR="00EE2BE5" w:rsidRPr="00CC6D32">
        <w:rPr>
          <w:b/>
          <w:bCs/>
        </w:rPr>
        <w:t xml:space="preserve"> money in FDIC insured deposits in several banks.</w:t>
      </w:r>
      <w:r w:rsidR="00EE2BE5">
        <w:rPr>
          <w:b/>
          <w:bCs/>
        </w:rPr>
        <w:t xml:space="preserve"> </w:t>
      </w:r>
      <w:r w:rsidR="001E4AE0">
        <w:rPr>
          <w:b/>
          <w:bCs/>
        </w:rPr>
        <w:t>You</w:t>
      </w:r>
      <w:r w:rsidR="00EE2BE5">
        <w:rPr>
          <w:b/>
          <w:bCs/>
        </w:rPr>
        <w:t xml:space="preserve"> can</w:t>
      </w:r>
      <w:r w:rsidR="00A054C6" w:rsidRPr="00CC6D32">
        <w:rPr>
          <w:b/>
          <w:bCs/>
        </w:rPr>
        <w:t xml:space="preserve"> wait like Warren Buffett</w:t>
      </w:r>
      <w:r w:rsidR="00C6513C">
        <w:rPr>
          <w:b/>
          <w:bCs/>
        </w:rPr>
        <w:t xml:space="preserve"> with plenty of liquid money</w:t>
      </w:r>
      <w:r w:rsidR="00A054C6" w:rsidRPr="00CC6D32">
        <w:rPr>
          <w:b/>
          <w:bCs/>
        </w:rPr>
        <w:t xml:space="preserve"> for bargains/windfalls should </w:t>
      </w:r>
      <w:r w:rsidR="00C730DE">
        <w:rPr>
          <w:b/>
          <w:bCs/>
        </w:rPr>
        <w:t>the</w:t>
      </w:r>
      <w:r w:rsidR="00A054C6" w:rsidRPr="00CC6D32">
        <w:rPr>
          <w:b/>
          <w:bCs/>
        </w:rPr>
        <w:t xml:space="preserve"> Depression </w:t>
      </w:r>
      <w:proofErr w:type="gramStart"/>
      <w:r w:rsidR="00A054C6" w:rsidRPr="00CC6D32">
        <w:rPr>
          <w:b/>
          <w:bCs/>
        </w:rPr>
        <w:t>occur</w:t>
      </w:r>
      <w:proofErr w:type="gramEnd"/>
      <w:r w:rsidR="00C6513C">
        <w:rPr>
          <w:b/>
          <w:bCs/>
        </w:rPr>
        <w:t xml:space="preserve"> in 2020, starting soon!</w:t>
      </w:r>
    </w:p>
    <w:p w:rsidR="00803FFC" w:rsidRDefault="00803FFC" w:rsidP="00B7761A">
      <w:pPr>
        <w:rPr>
          <w:rtl/>
        </w:rPr>
      </w:pPr>
    </w:p>
    <w:p w:rsidR="00803FFC" w:rsidRDefault="00803FFC" w:rsidP="00B7761A">
      <w:pPr>
        <w:rPr>
          <w:rtl/>
        </w:rPr>
      </w:pPr>
    </w:p>
    <w:p w:rsidR="00803FFC" w:rsidRDefault="00803FFC" w:rsidP="00B7761A">
      <w:pPr>
        <w:rPr>
          <w:rtl/>
        </w:rPr>
      </w:pPr>
    </w:p>
    <w:p w:rsidR="00803FFC" w:rsidRDefault="00803FFC" w:rsidP="00803FFC">
      <w:pPr>
        <w:rPr>
          <w:rtl/>
        </w:rPr>
      </w:pPr>
      <w:r>
        <w:rPr>
          <w:noProof/>
        </w:rPr>
        <w:drawing>
          <wp:inline distT="0" distB="0" distL="0" distR="0">
            <wp:extent cx="6330771" cy="6154613"/>
            <wp:effectExtent l="19050" t="0" r="0" b="0"/>
            <wp:docPr id="7" name="Picture 1" descr="C:\Users\Cori\AppData\Local\Microsoft\Windows\Temporary Internet Files\Content.Outlook\QX7VIX98\book-cover-cory-1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i\AppData\Local\Microsoft\Windows\Temporary Internet Files\Content.Outlook\QX7VIX98\book-cover-cory-10-09.jpg"/>
                    <pic:cNvPicPr>
                      <a:picLocks noChangeAspect="1" noChangeArrowheads="1"/>
                    </pic:cNvPicPr>
                  </pic:nvPicPr>
                  <pic:blipFill>
                    <a:blip r:embed="rId8" cstate="print"/>
                    <a:srcRect/>
                    <a:stretch>
                      <a:fillRect/>
                    </a:stretch>
                  </pic:blipFill>
                  <pic:spPr bwMode="auto">
                    <a:xfrm>
                      <a:off x="0" y="0"/>
                      <a:ext cx="6331312" cy="6155139"/>
                    </a:xfrm>
                    <a:prstGeom prst="rect">
                      <a:avLst/>
                    </a:prstGeom>
                    <a:noFill/>
                    <a:ln w="9525">
                      <a:noFill/>
                      <a:miter lim="800000"/>
                      <a:headEnd/>
                      <a:tailEnd/>
                    </a:ln>
                  </pic:spPr>
                </pic:pic>
              </a:graphicData>
            </a:graphic>
          </wp:inline>
        </w:drawing>
      </w:r>
    </w:p>
    <w:p w:rsidR="002C5740" w:rsidRDefault="002C5740" w:rsidP="00803FFC">
      <w:pPr>
        <w:rPr>
          <w:rtl/>
        </w:rPr>
      </w:pPr>
    </w:p>
    <w:p w:rsidR="00B21C24" w:rsidRDefault="00DB29A3" w:rsidP="002C5740">
      <w:pPr>
        <w:bidi w:val="0"/>
      </w:pPr>
      <w:hyperlink r:id="rId9" w:history="1">
        <w:r w:rsidR="00B21C24" w:rsidRPr="00A5659E">
          <w:rPr>
            <w:rStyle w:val="Hyperlink"/>
          </w:rPr>
          <w:t>www.businessethicscory.com</w:t>
        </w:r>
      </w:hyperlink>
      <w:r w:rsidR="00B21C24">
        <w:t xml:space="preserve"> </w:t>
      </w:r>
    </w:p>
    <w:p w:rsidR="002C5740" w:rsidRPr="00B7761A" w:rsidRDefault="00DB29A3" w:rsidP="00B21C24">
      <w:pPr>
        <w:bidi w:val="0"/>
      </w:pPr>
      <w:hyperlink r:id="rId10" w:history="1">
        <w:proofErr w:type="gramStart"/>
        <w:r w:rsidR="002C5740" w:rsidRPr="00910176">
          <w:rPr>
            <w:rStyle w:val="Hyperlink"/>
          </w:rPr>
          <w:t>link</w:t>
        </w:r>
        <w:proofErr w:type="gramEnd"/>
        <w:r w:rsidR="002C5740" w:rsidRPr="00910176">
          <w:rPr>
            <w:rStyle w:val="Hyperlink"/>
          </w:rPr>
          <w:t xml:space="preserve"> to the book</w:t>
        </w:r>
      </w:hyperlink>
    </w:p>
    <w:sectPr w:rsidR="002C5740" w:rsidRPr="00B7761A" w:rsidSect="00B2700E">
      <w:headerReference w:type="default" r:id="rId11"/>
      <w:pgSz w:w="11906" w:h="16838"/>
      <w:pgMar w:top="1134" w:right="1418" w:bottom="851" w:left="1418" w:header="709" w:footer="709"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2E7" w:rsidRDefault="004202E7" w:rsidP="00B7761A">
      <w:r>
        <w:separator/>
      </w:r>
    </w:p>
  </w:endnote>
  <w:endnote w:type="continuationSeparator" w:id="0">
    <w:p w:rsidR="004202E7" w:rsidRDefault="004202E7" w:rsidP="00B776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2E7" w:rsidRDefault="004202E7" w:rsidP="00B7761A">
      <w:r>
        <w:separator/>
      </w:r>
    </w:p>
  </w:footnote>
  <w:footnote w:type="continuationSeparator" w:id="0">
    <w:p w:rsidR="004202E7" w:rsidRDefault="004202E7" w:rsidP="00B776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764" w:rsidRDefault="00DB29A3" w:rsidP="00A47D33">
    <w:pPr>
      <w:pStyle w:val="Header"/>
      <w:jc w:val="center"/>
    </w:pPr>
    <w:fldSimple w:instr=" PAGE   \* MERGEFORMAT ">
      <w:r w:rsidR="00134ADC">
        <w:rPr>
          <w:noProof/>
          <w:rtl/>
        </w:rPr>
        <w:t>3</w:t>
      </w:r>
    </w:fldSimple>
  </w:p>
  <w:p w:rsidR="00B5182B" w:rsidRDefault="00B5182B" w:rsidP="00B776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6275F7"/>
    <w:rsid w:val="00007ACE"/>
    <w:rsid w:val="000101E0"/>
    <w:rsid w:val="0001191B"/>
    <w:rsid w:val="00012602"/>
    <w:rsid w:val="0001301C"/>
    <w:rsid w:val="00023BEA"/>
    <w:rsid w:val="00041828"/>
    <w:rsid w:val="00042C04"/>
    <w:rsid w:val="000462CC"/>
    <w:rsid w:val="0004642D"/>
    <w:rsid w:val="000516AB"/>
    <w:rsid w:val="000642E6"/>
    <w:rsid w:val="000673FF"/>
    <w:rsid w:val="0008038A"/>
    <w:rsid w:val="00083FE1"/>
    <w:rsid w:val="00084861"/>
    <w:rsid w:val="00087D0F"/>
    <w:rsid w:val="0009564F"/>
    <w:rsid w:val="000A01E9"/>
    <w:rsid w:val="000A2A23"/>
    <w:rsid w:val="000A2D12"/>
    <w:rsid w:val="000A4711"/>
    <w:rsid w:val="000A699E"/>
    <w:rsid w:val="000A7513"/>
    <w:rsid w:val="000C25CD"/>
    <w:rsid w:val="000C620D"/>
    <w:rsid w:val="000C6CC7"/>
    <w:rsid w:val="000D0EEC"/>
    <w:rsid w:val="000D0F44"/>
    <w:rsid w:val="000D116A"/>
    <w:rsid w:val="000E0A3E"/>
    <w:rsid w:val="000E122E"/>
    <w:rsid w:val="000F4070"/>
    <w:rsid w:val="000F7110"/>
    <w:rsid w:val="00110293"/>
    <w:rsid w:val="00111622"/>
    <w:rsid w:val="00120630"/>
    <w:rsid w:val="001243DE"/>
    <w:rsid w:val="00126FE7"/>
    <w:rsid w:val="001336C1"/>
    <w:rsid w:val="00133C86"/>
    <w:rsid w:val="00134ADC"/>
    <w:rsid w:val="00140A62"/>
    <w:rsid w:val="001415D0"/>
    <w:rsid w:val="00142F1C"/>
    <w:rsid w:val="001430B5"/>
    <w:rsid w:val="001569D6"/>
    <w:rsid w:val="00160F97"/>
    <w:rsid w:val="00162456"/>
    <w:rsid w:val="00167364"/>
    <w:rsid w:val="001674B6"/>
    <w:rsid w:val="00171E1C"/>
    <w:rsid w:val="00177AFB"/>
    <w:rsid w:val="001811D5"/>
    <w:rsid w:val="0018452D"/>
    <w:rsid w:val="00185922"/>
    <w:rsid w:val="001A080A"/>
    <w:rsid w:val="001B2EF6"/>
    <w:rsid w:val="001B63D4"/>
    <w:rsid w:val="001C0520"/>
    <w:rsid w:val="001C2FFF"/>
    <w:rsid w:val="001C3CBF"/>
    <w:rsid w:val="001C58D0"/>
    <w:rsid w:val="001D4C91"/>
    <w:rsid w:val="001D4E34"/>
    <w:rsid w:val="001E0537"/>
    <w:rsid w:val="001E07E8"/>
    <w:rsid w:val="001E152D"/>
    <w:rsid w:val="001E4AE0"/>
    <w:rsid w:val="001E70E8"/>
    <w:rsid w:val="001E774F"/>
    <w:rsid w:val="0020683B"/>
    <w:rsid w:val="0021005C"/>
    <w:rsid w:val="002209F4"/>
    <w:rsid w:val="00222B2C"/>
    <w:rsid w:val="00226F0D"/>
    <w:rsid w:val="00235793"/>
    <w:rsid w:val="0023600C"/>
    <w:rsid w:val="00250875"/>
    <w:rsid w:val="002635E9"/>
    <w:rsid w:val="00264591"/>
    <w:rsid w:val="0028712B"/>
    <w:rsid w:val="00290323"/>
    <w:rsid w:val="00293D77"/>
    <w:rsid w:val="002A1E02"/>
    <w:rsid w:val="002A361F"/>
    <w:rsid w:val="002B3157"/>
    <w:rsid w:val="002B3AAE"/>
    <w:rsid w:val="002B3C15"/>
    <w:rsid w:val="002C54F5"/>
    <w:rsid w:val="002C5740"/>
    <w:rsid w:val="002E08FA"/>
    <w:rsid w:val="002E1A9A"/>
    <w:rsid w:val="002E27D7"/>
    <w:rsid w:val="002E71BF"/>
    <w:rsid w:val="002E7515"/>
    <w:rsid w:val="002F31FA"/>
    <w:rsid w:val="002F3E89"/>
    <w:rsid w:val="00301109"/>
    <w:rsid w:val="00301EC0"/>
    <w:rsid w:val="00305C8A"/>
    <w:rsid w:val="00310B44"/>
    <w:rsid w:val="003208CE"/>
    <w:rsid w:val="00323236"/>
    <w:rsid w:val="00325F62"/>
    <w:rsid w:val="00340154"/>
    <w:rsid w:val="003440D6"/>
    <w:rsid w:val="003452DD"/>
    <w:rsid w:val="0034653A"/>
    <w:rsid w:val="003564FC"/>
    <w:rsid w:val="003600A6"/>
    <w:rsid w:val="003601ED"/>
    <w:rsid w:val="00366311"/>
    <w:rsid w:val="00376239"/>
    <w:rsid w:val="00376C02"/>
    <w:rsid w:val="003773E4"/>
    <w:rsid w:val="003824DA"/>
    <w:rsid w:val="003855C4"/>
    <w:rsid w:val="00390551"/>
    <w:rsid w:val="0039125F"/>
    <w:rsid w:val="00394C37"/>
    <w:rsid w:val="003955D9"/>
    <w:rsid w:val="0039639E"/>
    <w:rsid w:val="003A3C2B"/>
    <w:rsid w:val="003A5DE6"/>
    <w:rsid w:val="003A6401"/>
    <w:rsid w:val="003B032B"/>
    <w:rsid w:val="003B0E46"/>
    <w:rsid w:val="003B12A0"/>
    <w:rsid w:val="003B2454"/>
    <w:rsid w:val="003B3AA9"/>
    <w:rsid w:val="003B4368"/>
    <w:rsid w:val="003B47CF"/>
    <w:rsid w:val="003C1580"/>
    <w:rsid w:val="003C3E56"/>
    <w:rsid w:val="003D2F2C"/>
    <w:rsid w:val="003D46FB"/>
    <w:rsid w:val="003D6AAF"/>
    <w:rsid w:val="003E0FB3"/>
    <w:rsid w:val="003E552D"/>
    <w:rsid w:val="003E695E"/>
    <w:rsid w:val="003F624B"/>
    <w:rsid w:val="00410313"/>
    <w:rsid w:val="00413BAA"/>
    <w:rsid w:val="00417316"/>
    <w:rsid w:val="004202E7"/>
    <w:rsid w:val="00421230"/>
    <w:rsid w:val="004239F6"/>
    <w:rsid w:val="0043052D"/>
    <w:rsid w:val="00433E34"/>
    <w:rsid w:val="00440FFE"/>
    <w:rsid w:val="0044372D"/>
    <w:rsid w:val="004458A2"/>
    <w:rsid w:val="00447FBE"/>
    <w:rsid w:val="00451433"/>
    <w:rsid w:val="00454A62"/>
    <w:rsid w:val="00454AD7"/>
    <w:rsid w:val="004614C1"/>
    <w:rsid w:val="004658AC"/>
    <w:rsid w:val="004659ED"/>
    <w:rsid w:val="00465F54"/>
    <w:rsid w:val="00470801"/>
    <w:rsid w:val="00475620"/>
    <w:rsid w:val="00476524"/>
    <w:rsid w:val="004849DB"/>
    <w:rsid w:val="00485B1B"/>
    <w:rsid w:val="00487E58"/>
    <w:rsid w:val="00493733"/>
    <w:rsid w:val="00493CBA"/>
    <w:rsid w:val="00495489"/>
    <w:rsid w:val="004A4977"/>
    <w:rsid w:val="004A4CC4"/>
    <w:rsid w:val="004C3B9E"/>
    <w:rsid w:val="004D406F"/>
    <w:rsid w:val="004D6EEE"/>
    <w:rsid w:val="004E04B6"/>
    <w:rsid w:val="004E08D3"/>
    <w:rsid w:val="004E42B0"/>
    <w:rsid w:val="004E4BCD"/>
    <w:rsid w:val="004E5023"/>
    <w:rsid w:val="004E65CC"/>
    <w:rsid w:val="004E7342"/>
    <w:rsid w:val="004F2DAC"/>
    <w:rsid w:val="004F5A2A"/>
    <w:rsid w:val="005006C4"/>
    <w:rsid w:val="00500F48"/>
    <w:rsid w:val="00503F4E"/>
    <w:rsid w:val="0050531F"/>
    <w:rsid w:val="005053CA"/>
    <w:rsid w:val="00513442"/>
    <w:rsid w:val="0051597C"/>
    <w:rsid w:val="00526483"/>
    <w:rsid w:val="00527FAA"/>
    <w:rsid w:val="005337C9"/>
    <w:rsid w:val="00540A3B"/>
    <w:rsid w:val="0054141C"/>
    <w:rsid w:val="005575B5"/>
    <w:rsid w:val="00561898"/>
    <w:rsid w:val="005638BD"/>
    <w:rsid w:val="005813BB"/>
    <w:rsid w:val="00586612"/>
    <w:rsid w:val="005905D0"/>
    <w:rsid w:val="00591604"/>
    <w:rsid w:val="00594947"/>
    <w:rsid w:val="00596C8C"/>
    <w:rsid w:val="00597C46"/>
    <w:rsid w:val="005A2D53"/>
    <w:rsid w:val="005A4599"/>
    <w:rsid w:val="005A5164"/>
    <w:rsid w:val="005C0F2C"/>
    <w:rsid w:val="005C1B8D"/>
    <w:rsid w:val="005C50E8"/>
    <w:rsid w:val="005D11A8"/>
    <w:rsid w:val="005D18CF"/>
    <w:rsid w:val="005D3935"/>
    <w:rsid w:val="005E2B6B"/>
    <w:rsid w:val="005E4994"/>
    <w:rsid w:val="005E735D"/>
    <w:rsid w:val="005F191A"/>
    <w:rsid w:val="005F2D67"/>
    <w:rsid w:val="005F6634"/>
    <w:rsid w:val="00600B47"/>
    <w:rsid w:val="00603809"/>
    <w:rsid w:val="00604CB3"/>
    <w:rsid w:val="00607E24"/>
    <w:rsid w:val="00610B4E"/>
    <w:rsid w:val="00615E80"/>
    <w:rsid w:val="006200ED"/>
    <w:rsid w:val="00620424"/>
    <w:rsid w:val="006275F7"/>
    <w:rsid w:val="006277F0"/>
    <w:rsid w:val="006341E9"/>
    <w:rsid w:val="00645042"/>
    <w:rsid w:val="00647E13"/>
    <w:rsid w:val="006560AB"/>
    <w:rsid w:val="00672B7A"/>
    <w:rsid w:val="00674466"/>
    <w:rsid w:val="006777E0"/>
    <w:rsid w:val="0068029C"/>
    <w:rsid w:val="006813A1"/>
    <w:rsid w:val="00686F73"/>
    <w:rsid w:val="006A0E7D"/>
    <w:rsid w:val="006A3E88"/>
    <w:rsid w:val="006B0132"/>
    <w:rsid w:val="006B123F"/>
    <w:rsid w:val="006B4908"/>
    <w:rsid w:val="006B6D0F"/>
    <w:rsid w:val="006C433A"/>
    <w:rsid w:val="006C6972"/>
    <w:rsid w:val="006D450C"/>
    <w:rsid w:val="006D6D99"/>
    <w:rsid w:val="006E6B7E"/>
    <w:rsid w:val="006F650B"/>
    <w:rsid w:val="007008C0"/>
    <w:rsid w:val="00712D0B"/>
    <w:rsid w:val="007227A8"/>
    <w:rsid w:val="00724E14"/>
    <w:rsid w:val="007307D3"/>
    <w:rsid w:val="0073583E"/>
    <w:rsid w:val="00747DB3"/>
    <w:rsid w:val="00753BC6"/>
    <w:rsid w:val="007545AF"/>
    <w:rsid w:val="00766F73"/>
    <w:rsid w:val="007733C5"/>
    <w:rsid w:val="00773485"/>
    <w:rsid w:val="007752F7"/>
    <w:rsid w:val="0077631C"/>
    <w:rsid w:val="00776C2D"/>
    <w:rsid w:val="00776C42"/>
    <w:rsid w:val="0078151E"/>
    <w:rsid w:val="00781E90"/>
    <w:rsid w:val="00782022"/>
    <w:rsid w:val="00783DCE"/>
    <w:rsid w:val="00784062"/>
    <w:rsid w:val="00792870"/>
    <w:rsid w:val="00793F2B"/>
    <w:rsid w:val="0079635C"/>
    <w:rsid w:val="007A1BFC"/>
    <w:rsid w:val="007A5994"/>
    <w:rsid w:val="007A78FB"/>
    <w:rsid w:val="007B554A"/>
    <w:rsid w:val="007C043C"/>
    <w:rsid w:val="007C3899"/>
    <w:rsid w:val="007D4B58"/>
    <w:rsid w:val="007D6E6D"/>
    <w:rsid w:val="007D70A6"/>
    <w:rsid w:val="007D711E"/>
    <w:rsid w:val="007E7F2B"/>
    <w:rsid w:val="007F08DB"/>
    <w:rsid w:val="007F1803"/>
    <w:rsid w:val="007F4118"/>
    <w:rsid w:val="008018FF"/>
    <w:rsid w:val="008027AD"/>
    <w:rsid w:val="00803FFC"/>
    <w:rsid w:val="00804523"/>
    <w:rsid w:val="00805997"/>
    <w:rsid w:val="00810B01"/>
    <w:rsid w:val="00811D11"/>
    <w:rsid w:val="00824D6D"/>
    <w:rsid w:val="00825291"/>
    <w:rsid w:val="00835049"/>
    <w:rsid w:val="00840752"/>
    <w:rsid w:val="008422D6"/>
    <w:rsid w:val="008453F6"/>
    <w:rsid w:val="00855C3D"/>
    <w:rsid w:val="00861B80"/>
    <w:rsid w:val="00862B90"/>
    <w:rsid w:val="00876BFB"/>
    <w:rsid w:val="00876C50"/>
    <w:rsid w:val="00887927"/>
    <w:rsid w:val="00891253"/>
    <w:rsid w:val="00893F84"/>
    <w:rsid w:val="0089477E"/>
    <w:rsid w:val="008947DC"/>
    <w:rsid w:val="008A1380"/>
    <w:rsid w:val="008B2021"/>
    <w:rsid w:val="008B56B9"/>
    <w:rsid w:val="008C01ED"/>
    <w:rsid w:val="008C11BC"/>
    <w:rsid w:val="008C49D0"/>
    <w:rsid w:val="008C57B3"/>
    <w:rsid w:val="008D2B35"/>
    <w:rsid w:val="008D5B65"/>
    <w:rsid w:val="008E4BB9"/>
    <w:rsid w:val="008E5AB4"/>
    <w:rsid w:val="008F1864"/>
    <w:rsid w:val="008F4269"/>
    <w:rsid w:val="008F7A1E"/>
    <w:rsid w:val="00907D96"/>
    <w:rsid w:val="00910176"/>
    <w:rsid w:val="00911A0B"/>
    <w:rsid w:val="0091676F"/>
    <w:rsid w:val="00920B1A"/>
    <w:rsid w:val="009228FA"/>
    <w:rsid w:val="009229A6"/>
    <w:rsid w:val="009369DB"/>
    <w:rsid w:val="009442F1"/>
    <w:rsid w:val="00946CA8"/>
    <w:rsid w:val="009570AE"/>
    <w:rsid w:val="0095784C"/>
    <w:rsid w:val="0096068C"/>
    <w:rsid w:val="00962987"/>
    <w:rsid w:val="00967796"/>
    <w:rsid w:val="00974787"/>
    <w:rsid w:val="00974827"/>
    <w:rsid w:val="009878C5"/>
    <w:rsid w:val="009935A0"/>
    <w:rsid w:val="009951C2"/>
    <w:rsid w:val="00997540"/>
    <w:rsid w:val="009A1D68"/>
    <w:rsid w:val="009A237E"/>
    <w:rsid w:val="009A34FC"/>
    <w:rsid w:val="009A61FB"/>
    <w:rsid w:val="009B0C00"/>
    <w:rsid w:val="009B40B8"/>
    <w:rsid w:val="009B4C2A"/>
    <w:rsid w:val="009B7059"/>
    <w:rsid w:val="009D0BB8"/>
    <w:rsid w:val="009D6C59"/>
    <w:rsid w:val="009D7DC3"/>
    <w:rsid w:val="009E3F95"/>
    <w:rsid w:val="009E4F7C"/>
    <w:rsid w:val="009E6187"/>
    <w:rsid w:val="009F5547"/>
    <w:rsid w:val="009F719A"/>
    <w:rsid w:val="00A00814"/>
    <w:rsid w:val="00A025B7"/>
    <w:rsid w:val="00A0324C"/>
    <w:rsid w:val="00A054C6"/>
    <w:rsid w:val="00A20355"/>
    <w:rsid w:val="00A206A3"/>
    <w:rsid w:val="00A30240"/>
    <w:rsid w:val="00A304FD"/>
    <w:rsid w:val="00A37268"/>
    <w:rsid w:val="00A47B47"/>
    <w:rsid w:val="00A47D33"/>
    <w:rsid w:val="00A537EB"/>
    <w:rsid w:val="00A64576"/>
    <w:rsid w:val="00A66D0E"/>
    <w:rsid w:val="00A71F02"/>
    <w:rsid w:val="00A7510C"/>
    <w:rsid w:val="00A841CC"/>
    <w:rsid w:val="00A84626"/>
    <w:rsid w:val="00A91FB3"/>
    <w:rsid w:val="00A94221"/>
    <w:rsid w:val="00AA10C9"/>
    <w:rsid w:val="00AA3390"/>
    <w:rsid w:val="00AB4E42"/>
    <w:rsid w:val="00AB74C6"/>
    <w:rsid w:val="00AC2F9E"/>
    <w:rsid w:val="00AD0467"/>
    <w:rsid w:val="00AD0ADD"/>
    <w:rsid w:val="00AD534D"/>
    <w:rsid w:val="00AE5561"/>
    <w:rsid w:val="00AF315D"/>
    <w:rsid w:val="00AF6583"/>
    <w:rsid w:val="00B01A0B"/>
    <w:rsid w:val="00B03608"/>
    <w:rsid w:val="00B03CC7"/>
    <w:rsid w:val="00B03D4F"/>
    <w:rsid w:val="00B04E62"/>
    <w:rsid w:val="00B156A6"/>
    <w:rsid w:val="00B21263"/>
    <w:rsid w:val="00B21C24"/>
    <w:rsid w:val="00B22E4F"/>
    <w:rsid w:val="00B2700E"/>
    <w:rsid w:val="00B30E60"/>
    <w:rsid w:val="00B3148D"/>
    <w:rsid w:val="00B31884"/>
    <w:rsid w:val="00B32002"/>
    <w:rsid w:val="00B32035"/>
    <w:rsid w:val="00B350DA"/>
    <w:rsid w:val="00B35FD2"/>
    <w:rsid w:val="00B37135"/>
    <w:rsid w:val="00B428B1"/>
    <w:rsid w:val="00B43F5A"/>
    <w:rsid w:val="00B45FD2"/>
    <w:rsid w:val="00B46F83"/>
    <w:rsid w:val="00B50853"/>
    <w:rsid w:val="00B5182B"/>
    <w:rsid w:val="00B51FD3"/>
    <w:rsid w:val="00B54185"/>
    <w:rsid w:val="00B64A0C"/>
    <w:rsid w:val="00B663FE"/>
    <w:rsid w:val="00B7594A"/>
    <w:rsid w:val="00B7761A"/>
    <w:rsid w:val="00B80978"/>
    <w:rsid w:val="00B83A62"/>
    <w:rsid w:val="00B952FA"/>
    <w:rsid w:val="00B96697"/>
    <w:rsid w:val="00BA1FFD"/>
    <w:rsid w:val="00BA37C5"/>
    <w:rsid w:val="00BB2A2F"/>
    <w:rsid w:val="00BB7AF2"/>
    <w:rsid w:val="00BD6B44"/>
    <w:rsid w:val="00BD7B58"/>
    <w:rsid w:val="00BE0362"/>
    <w:rsid w:val="00BE723E"/>
    <w:rsid w:val="00BE7DFA"/>
    <w:rsid w:val="00BF58D1"/>
    <w:rsid w:val="00BF7899"/>
    <w:rsid w:val="00C01AB4"/>
    <w:rsid w:val="00C114B5"/>
    <w:rsid w:val="00C132C3"/>
    <w:rsid w:val="00C1336D"/>
    <w:rsid w:val="00C13564"/>
    <w:rsid w:val="00C16864"/>
    <w:rsid w:val="00C2389A"/>
    <w:rsid w:val="00C26124"/>
    <w:rsid w:val="00C26436"/>
    <w:rsid w:val="00C3179C"/>
    <w:rsid w:val="00C35F64"/>
    <w:rsid w:val="00C37684"/>
    <w:rsid w:val="00C40BE2"/>
    <w:rsid w:val="00C41EB0"/>
    <w:rsid w:val="00C45507"/>
    <w:rsid w:val="00C50E46"/>
    <w:rsid w:val="00C572A2"/>
    <w:rsid w:val="00C577A1"/>
    <w:rsid w:val="00C604F4"/>
    <w:rsid w:val="00C622E9"/>
    <w:rsid w:val="00C6513C"/>
    <w:rsid w:val="00C730DE"/>
    <w:rsid w:val="00C73687"/>
    <w:rsid w:val="00C740D0"/>
    <w:rsid w:val="00C8344F"/>
    <w:rsid w:val="00C87739"/>
    <w:rsid w:val="00C9093D"/>
    <w:rsid w:val="00C91371"/>
    <w:rsid w:val="00C95D3E"/>
    <w:rsid w:val="00CA5CC5"/>
    <w:rsid w:val="00CB1753"/>
    <w:rsid w:val="00CB34CC"/>
    <w:rsid w:val="00CB4F8A"/>
    <w:rsid w:val="00CB666A"/>
    <w:rsid w:val="00CB7CD4"/>
    <w:rsid w:val="00CC0B68"/>
    <w:rsid w:val="00CC14E9"/>
    <w:rsid w:val="00CC2250"/>
    <w:rsid w:val="00CC44DB"/>
    <w:rsid w:val="00CC6D32"/>
    <w:rsid w:val="00CC734E"/>
    <w:rsid w:val="00CD1A5D"/>
    <w:rsid w:val="00CD22A8"/>
    <w:rsid w:val="00CD4EAF"/>
    <w:rsid w:val="00CD648E"/>
    <w:rsid w:val="00CE0CC2"/>
    <w:rsid w:val="00CF5FD0"/>
    <w:rsid w:val="00D0116E"/>
    <w:rsid w:val="00D05800"/>
    <w:rsid w:val="00D06E77"/>
    <w:rsid w:val="00D24265"/>
    <w:rsid w:val="00D33773"/>
    <w:rsid w:val="00D34DD3"/>
    <w:rsid w:val="00D3653A"/>
    <w:rsid w:val="00D3745B"/>
    <w:rsid w:val="00D37C6D"/>
    <w:rsid w:val="00D53E98"/>
    <w:rsid w:val="00D56498"/>
    <w:rsid w:val="00D5787C"/>
    <w:rsid w:val="00D707DB"/>
    <w:rsid w:val="00D765C9"/>
    <w:rsid w:val="00D76CC9"/>
    <w:rsid w:val="00D94CDA"/>
    <w:rsid w:val="00DB1D30"/>
    <w:rsid w:val="00DB29A3"/>
    <w:rsid w:val="00DB6435"/>
    <w:rsid w:val="00DB7E9B"/>
    <w:rsid w:val="00DC14F8"/>
    <w:rsid w:val="00DC3CEC"/>
    <w:rsid w:val="00DC7069"/>
    <w:rsid w:val="00DC71CF"/>
    <w:rsid w:val="00DD13F0"/>
    <w:rsid w:val="00DE3B71"/>
    <w:rsid w:val="00DE68B1"/>
    <w:rsid w:val="00DF3CF6"/>
    <w:rsid w:val="00DF6B6F"/>
    <w:rsid w:val="00E01E55"/>
    <w:rsid w:val="00E0230A"/>
    <w:rsid w:val="00E02FF3"/>
    <w:rsid w:val="00E04F66"/>
    <w:rsid w:val="00E102CB"/>
    <w:rsid w:val="00E128FF"/>
    <w:rsid w:val="00E16350"/>
    <w:rsid w:val="00E21CBB"/>
    <w:rsid w:val="00E225C8"/>
    <w:rsid w:val="00E225F4"/>
    <w:rsid w:val="00E25ABB"/>
    <w:rsid w:val="00E34D66"/>
    <w:rsid w:val="00E36826"/>
    <w:rsid w:val="00E4371D"/>
    <w:rsid w:val="00E459F8"/>
    <w:rsid w:val="00E476A0"/>
    <w:rsid w:val="00E501A6"/>
    <w:rsid w:val="00E576BE"/>
    <w:rsid w:val="00E60B29"/>
    <w:rsid w:val="00E67393"/>
    <w:rsid w:val="00E702C3"/>
    <w:rsid w:val="00E76338"/>
    <w:rsid w:val="00E77749"/>
    <w:rsid w:val="00EA1A6F"/>
    <w:rsid w:val="00EB06A0"/>
    <w:rsid w:val="00EB3821"/>
    <w:rsid w:val="00EB56FD"/>
    <w:rsid w:val="00EC2D0B"/>
    <w:rsid w:val="00EC680C"/>
    <w:rsid w:val="00EC7626"/>
    <w:rsid w:val="00ED278C"/>
    <w:rsid w:val="00ED3108"/>
    <w:rsid w:val="00ED402F"/>
    <w:rsid w:val="00ED4DE0"/>
    <w:rsid w:val="00ED520A"/>
    <w:rsid w:val="00EE2BE5"/>
    <w:rsid w:val="00EE348A"/>
    <w:rsid w:val="00EE60E0"/>
    <w:rsid w:val="00EF19E1"/>
    <w:rsid w:val="00EF5F21"/>
    <w:rsid w:val="00EF6639"/>
    <w:rsid w:val="00EF6BE9"/>
    <w:rsid w:val="00F0426B"/>
    <w:rsid w:val="00F06673"/>
    <w:rsid w:val="00F12881"/>
    <w:rsid w:val="00F154B8"/>
    <w:rsid w:val="00F21625"/>
    <w:rsid w:val="00F338C0"/>
    <w:rsid w:val="00F34842"/>
    <w:rsid w:val="00F40834"/>
    <w:rsid w:val="00F42C46"/>
    <w:rsid w:val="00F55441"/>
    <w:rsid w:val="00F55907"/>
    <w:rsid w:val="00F63C8A"/>
    <w:rsid w:val="00F70013"/>
    <w:rsid w:val="00F737DC"/>
    <w:rsid w:val="00F81B3B"/>
    <w:rsid w:val="00F836CF"/>
    <w:rsid w:val="00F8479D"/>
    <w:rsid w:val="00F86D13"/>
    <w:rsid w:val="00FA3C41"/>
    <w:rsid w:val="00FA53E5"/>
    <w:rsid w:val="00FA71A4"/>
    <w:rsid w:val="00FB068B"/>
    <w:rsid w:val="00FB06BE"/>
    <w:rsid w:val="00FB7919"/>
    <w:rsid w:val="00FC02AA"/>
    <w:rsid w:val="00FC16C3"/>
    <w:rsid w:val="00FC64EF"/>
    <w:rsid w:val="00FC7835"/>
    <w:rsid w:val="00FD0335"/>
    <w:rsid w:val="00FD22B8"/>
    <w:rsid w:val="00FD4822"/>
    <w:rsid w:val="00FD6D1A"/>
    <w:rsid w:val="00FE226A"/>
    <w:rsid w:val="00FE3764"/>
    <w:rsid w:val="00FE46D6"/>
    <w:rsid w:val="00FE61F1"/>
    <w:rsid w:val="00FE6F17"/>
    <w:rsid w:val="00FF602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61A"/>
    <w:pPr>
      <w:bidi/>
      <w:spacing w:after="200"/>
      <w:jc w:val="both"/>
    </w:pPr>
    <w:rPr>
      <w:sz w:val="24"/>
      <w:szCs w:val="24"/>
    </w:rPr>
  </w:style>
  <w:style w:type="paragraph" w:styleId="Heading1">
    <w:name w:val="heading 1"/>
    <w:basedOn w:val="Normal"/>
    <w:next w:val="Normal"/>
    <w:link w:val="Heading1Char"/>
    <w:uiPriority w:val="9"/>
    <w:qFormat/>
    <w:rsid w:val="00C577A1"/>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C577A1"/>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C577A1"/>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C577A1"/>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C577A1"/>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C577A1"/>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C577A1"/>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C577A1"/>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C577A1"/>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E98"/>
    <w:pPr>
      <w:tabs>
        <w:tab w:val="center" w:pos="4153"/>
        <w:tab w:val="right" w:pos="8306"/>
      </w:tabs>
      <w:spacing w:after="0"/>
    </w:pPr>
  </w:style>
  <w:style w:type="character" w:customStyle="1" w:styleId="HeaderChar">
    <w:name w:val="Header Char"/>
    <w:basedOn w:val="DefaultParagraphFont"/>
    <w:link w:val="Header"/>
    <w:uiPriority w:val="99"/>
    <w:rsid w:val="00D53E98"/>
  </w:style>
  <w:style w:type="paragraph" w:styleId="Footer">
    <w:name w:val="footer"/>
    <w:basedOn w:val="Normal"/>
    <w:link w:val="FooterChar"/>
    <w:uiPriority w:val="99"/>
    <w:semiHidden/>
    <w:unhideWhenUsed/>
    <w:rsid w:val="00D53E98"/>
    <w:pPr>
      <w:tabs>
        <w:tab w:val="center" w:pos="4153"/>
        <w:tab w:val="right" w:pos="8306"/>
      </w:tabs>
      <w:spacing w:after="0"/>
    </w:pPr>
  </w:style>
  <w:style w:type="character" w:customStyle="1" w:styleId="FooterChar">
    <w:name w:val="Footer Char"/>
    <w:basedOn w:val="DefaultParagraphFont"/>
    <w:link w:val="Footer"/>
    <w:uiPriority w:val="99"/>
    <w:semiHidden/>
    <w:rsid w:val="00D53E98"/>
  </w:style>
  <w:style w:type="paragraph" w:styleId="BalloonText">
    <w:name w:val="Balloon Text"/>
    <w:basedOn w:val="Normal"/>
    <w:link w:val="BalloonTextChar"/>
    <w:uiPriority w:val="99"/>
    <w:semiHidden/>
    <w:unhideWhenUsed/>
    <w:rsid w:val="00EF19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9E1"/>
    <w:rPr>
      <w:rFonts w:ascii="Tahoma" w:hAnsi="Tahoma" w:cs="Tahoma"/>
      <w:sz w:val="16"/>
      <w:szCs w:val="16"/>
    </w:rPr>
  </w:style>
  <w:style w:type="character" w:customStyle="1" w:styleId="authordescriptiontext1">
    <w:name w:val="author_description_text1"/>
    <w:basedOn w:val="DefaultParagraphFont"/>
    <w:rsid w:val="001C3CBF"/>
    <w:rPr>
      <w:rFonts w:ascii="Arial" w:hAnsi="Arial" w:cs="Arial" w:hint="default"/>
      <w:b w:val="0"/>
      <w:bCs w:val="0"/>
      <w:color w:val="444445"/>
    </w:rPr>
  </w:style>
  <w:style w:type="character" w:customStyle="1" w:styleId="Heading1Char">
    <w:name w:val="Heading 1 Char"/>
    <w:basedOn w:val="DefaultParagraphFont"/>
    <w:link w:val="Heading1"/>
    <w:uiPriority w:val="9"/>
    <w:rsid w:val="00C577A1"/>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C577A1"/>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C577A1"/>
    <w:rPr>
      <w:rFonts w:ascii="Cambria" w:eastAsia="Times New Roman" w:hAnsi="Cambria" w:cs="Times New Roman"/>
      <w:b/>
      <w:bCs/>
      <w:color w:val="4F81BD"/>
      <w:sz w:val="22"/>
      <w:szCs w:val="22"/>
    </w:rPr>
  </w:style>
  <w:style w:type="character" w:customStyle="1" w:styleId="Heading4Char">
    <w:name w:val="Heading 4 Char"/>
    <w:basedOn w:val="DefaultParagraphFont"/>
    <w:link w:val="Heading4"/>
    <w:uiPriority w:val="9"/>
    <w:semiHidden/>
    <w:rsid w:val="00C577A1"/>
    <w:rPr>
      <w:rFonts w:ascii="Cambria" w:eastAsia="Times New Roman" w:hAnsi="Cambria" w:cs="Times New Roman"/>
      <w:b/>
      <w:bCs/>
      <w:i/>
      <w:iCs/>
      <w:color w:val="4F81BD"/>
      <w:sz w:val="22"/>
      <w:szCs w:val="22"/>
    </w:rPr>
  </w:style>
  <w:style w:type="character" w:customStyle="1" w:styleId="Heading5Char">
    <w:name w:val="Heading 5 Char"/>
    <w:basedOn w:val="DefaultParagraphFont"/>
    <w:link w:val="Heading5"/>
    <w:uiPriority w:val="9"/>
    <w:semiHidden/>
    <w:rsid w:val="00C577A1"/>
    <w:rPr>
      <w:rFonts w:ascii="Cambria" w:eastAsia="Times New Roman" w:hAnsi="Cambria" w:cs="Times New Roman"/>
      <w:color w:val="243F60"/>
      <w:sz w:val="22"/>
      <w:szCs w:val="22"/>
    </w:rPr>
  </w:style>
  <w:style w:type="character" w:customStyle="1" w:styleId="Heading6Char">
    <w:name w:val="Heading 6 Char"/>
    <w:basedOn w:val="DefaultParagraphFont"/>
    <w:link w:val="Heading6"/>
    <w:uiPriority w:val="9"/>
    <w:semiHidden/>
    <w:rsid w:val="00C577A1"/>
    <w:rPr>
      <w:rFonts w:ascii="Cambria" w:eastAsia="Times New Roman" w:hAnsi="Cambria" w:cs="Times New Roman"/>
      <w:i/>
      <w:iCs/>
      <w:color w:val="243F60"/>
      <w:sz w:val="22"/>
      <w:szCs w:val="22"/>
    </w:rPr>
  </w:style>
  <w:style w:type="character" w:customStyle="1" w:styleId="Heading7Char">
    <w:name w:val="Heading 7 Char"/>
    <w:basedOn w:val="DefaultParagraphFont"/>
    <w:link w:val="Heading7"/>
    <w:uiPriority w:val="9"/>
    <w:semiHidden/>
    <w:rsid w:val="00C577A1"/>
    <w:rPr>
      <w:rFonts w:ascii="Cambria" w:eastAsia="Times New Roman" w:hAnsi="Cambria" w:cs="Times New Roman"/>
      <w:i/>
      <w:iCs/>
      <w:color w:val="404040"/>
      <w:sz w:val="22"/>
      <w:szCs w:val="22"/>
    </w:rPr>
  </w:style>
  <w:style w:type="character" w:customStyle="1" w:styleId="Heading8Char">
    <w:name w:val="Heading 8 Char"/>
    <w:basedOn w:val="DefaultParagraphFont"/>
    <w:link w:val="Heading8"/>
    <w:uiPriority w:val="9"/>
    <w:semiHidden/>
    <w:rsid w:val="00C577A1"/>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C577A1"/>
    <w:rPr>
      <w:rFonts w:ascii="Cambria" w:eastAsia="Times New Roman" w:hAnsi="Cambria" w:cs="Times New Roman"/>
      <w:i/>
      <w:iCs/>
      <w:color w:val="404040"/>
      <w:sz w:val="20"/>
      <w:szCs w:val="20"/>
    </w:rPr>
  </w:style>
  <w:style w:type="paragraph" w:styleId="Title">
    <w:name w:val="Title"/>
    <w:basedOn w:val="Normal"/>
    <w:next w:val="Normal"/>
    <w:link w:val="TitleChar"/>
    <w:uiPriority w:val="10"/>
    <w:qFormat/>
    <w:rsid w:val="00C577A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C577A1"/>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C577A1"/>
    <w:pPr>
      <w:numPr>
        <w:ilvl w:val="1"/>
      </w:numPr>
    </w:pPr>
    <w:rPr>
      <w:rFonts w:ascii="Cambria" w:eastAsia="Times New Roman" w:hAnsi="Cambria"/>
      <w:i/>
      <w:iCs/>
      <w:color w:val="4F81BD"/>
      <w:spacing w:val="15"/>
    </w:rPr>
  </w:style>
  <w:style w:type="character" w:customStyle="1" w:styleId="SubtitleChar">
    <w:name w:val="Subtitle Char"/>
    <w:basedOn w:val="DefaultParagraphFont"/>
    <w:link w:val="Subtitle"/>
    <w:uiPriority w:val="11"/>
    <w:rsid w:val="00C577A1"/>
    <w:rPr>
      <w:rFonts w:ascii="Cambria" w:eastAsia="Times New Roman" w:hAnsi="Cambria" w:cs="Times New Roman"/>
      <w:i/>
      <w:iCs/>
      <w:color w:val="4F81BD"/>
      <w:spacing w:val="15"/>
    </w:rPr>
  </w:style>
  <w:style w:type="character" w:styleId="Strong">
    <w:name w:val="Strong"/>
    <w:uiPriority w:val="22"/>
    <w:qFormat/>
    <w:rsid w:val="00C577A1"/>
    <w:rPr>
      <w:b/>
      <w:bCs/>
    </w:rPr>
  </w:style>
  <w:style w:type="character" w:styleId="Emphasis">
    <w:name w:val="Emphasis"/>
    <w:uiPriority w:val="20"/>
    <w:qFormat/>
    <w:rsid w:val="00C577A1"/>
    <w:rPr>
      <w:i/>
      <w:iCs/>
    </w:rPr>
  </w:style>
  <w:style w:type="paragraph" w:styleId="NoSpacing">
    <w:name w:val="No Spacing"/>
    <w:basedOn w:val="Normal"/>
    <w:uiPriority w:val="1"/>
    <w:qFormat/>
    <w:rsid w:val="00C577A1"/>
    <w:pPr>
      <w:spacing w:after="0"/>
    </w:pPr>
  </w:style>
  <w:style w:type="paragraph" w:styleId="ListParagraph">
    <w:name w:val="List Paragraph"/>
    <w:basedOn w:val="Normal"/>
    <w:uiPriority w:val="34"/>
    <w:qFormat/>
    <w:rsid w:val="00C577A1"/>
    <w:pPr>
      <w:ind w:left="720"/>
      <w:contextualSpacing/>
    </w:pPr>
  </w:style>
  <w:style w:type="paragraph" w:styleId="Quote">
    <w:name w:val="Quote"/>
    <w:basedOn w:val="Normal"/>
    <w:next w:val="Normal"/>
    <w:link w:val="QuoteChar"/>
    <w:uiPriority w:val="29"/>
    <w:qFormat/>
    <w:rsid w:val="00C577A1"/>
    <w:rPr>
      <w:i/>
      <w:iCs/>
      <w:color w:val="000000"/>
    </w:rPr>
  </w:style>
  <w:style w:type="character" w:customStyle="1" w:styleId="QuoteChar">
    <w:name w:val="Quote Char"/>
    <w:basedOn w:val="DefaultParagraphFont"/>
    <w:link w:val="Quote"/>
    <w:uiPriority w:val="29"/>
    <w:rsid w:val="00C577A1"/>
    <w:rPr>
      <w:i/>
      <w:iCs/>
      <w:color w:val="000000"/>
      <w:sz w:val="22"/>
      <w:szCs w:val="22"/>
    </w:rPr>
  </w:style>
  <w:style w:type="paragraph" w:styleId="IntenseQuote">
    <w:name w:val="Intense Quote"/>
    <w:basedOn w:val="Normal"/>
    <w:next w:val="Normal"/>
    <w:link w:val="IntenseQuoteChar"/>
    <w:uiPriority w:val="30"/>
    <w:qFormat/>
    <w:rsid w:val="00C577A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C577A1"/>
    <w:rPr>
      <w:b/>
      <w:bCs/>
      <w:i/>
      <w:iCs/>
      <w:color w:val="4F81BD"/>
      <w:sz w:val="22"/>
      <w:szCs w:val="22"/>
    </w:rPr>
  </w:style>
  <w:style w:type="character" w:styleId="SubtleEmphasis">
    <w:name w:val="Subtle Emphasis"/>
    <w:uiPriority w:val="19"/>
    <w:qFormat/>
    <w:rsid w:val="00C577A1"/>
    <w:rPr>
      <w:i/>
      <w:iCs/>
      <w:color w:val="808080"/>
    </w:rPr>
  </w:style>
  <w:style w:type="character" w:styleId="IntenseEmphasis">
    <w:name w:val="Intense Emphasis"/>
    <w:uiPriority w:val="21"/>
    <w:qFormat/>
    <w:rsid w:val="00C577A1"/>
    <w:rPr>
      <w:b/>
      <w:bCs/>
      <w:i/>
      <w:iCs/>
      <w:color w:val="4F81BD"/>
    </w:rPr>
  </w:style>
  <w:style w:type="character" w:styleId="SubtleReference">
    <w:name w:val="Subtle Reference"/>
    <w:uiPriority w:val="31"/>
    <w:qFormat/>
    <w:rsid w:val="00C577A1"/>
    <w:rPr>
      <w:smallCaps/>
      <w:color w:val="C0504D"/>
      <w:u w:val="single"/>
    </w:rPr>
  </w:style>
  <w:style w:type="character" w:styleId="IntenseReference">
    <w:name w:val="Intense Reference"/>
    <w:uiPriority w:val="32"/>
    <w:qFormat/>
    <w:rsid w:val="00C577A1"/>
    <w:rPr>
      <w:b/>
      <w:bCs/>
      <w:smallCaps/>
      <w:color w:val="C0504D"/>
      <w:spacing w:val="5"/>
      <w:u w:val="single"/>
    </w:rPr>
  </w:style>
  <w:style w:type="character" w:styleId="BookTitle">
    <w:name w:val="Book Title"/>
    <w:uiPriority w:val="33"/>
    <w:qFormat/>
    <w:rsid w:val="00C577A1"/>
    <w:rPr>
      <w:b/>
      <w:bCs/>
      <w:smallCaps/>
      <w:spacing w:val="5"/>
    </w:rPr>
  </w:style>
  <w:style w:type="paragraph" w:styleId="TOCHeading">
    <w:name w:val="TOC Heading"/>
    <w:basedOn w:val="Heading1"/>
    <w:next w:val="Normal"/>
    <w:uiPriority w:val="39"/>
    <w:semiHidden/>
    <w:unhideWhenUsed/>
    <w:qFormat/>
    <w:rsid w:val="00C577A1"/>
    <w:pPr>
      <w:outlineLvl w:val="9"/>
    </w:pPr>
  </w:style>
  <w:style w:type="character" w:styleId="HTMLCite">
    <w:name w:val="HTML Cite"/>
    <w:basedOn w:val="DefaultParagraphFont"/>
    <w:uiPriority w:val="99"/>
    <w:semiHidden/>
    <w:unhideWhenUsed/>
    <w:rsid w:val="00B51FD3"/>
    <w:rPr>
      <w:i/>
      <w:iCs/>
    </w:rPr>
  </w:style>
  <w:style w:type="paragraph" w:customStyle="1" w:styleId="Style1">
    <w:name w:val="Style1"/>
    <w:basedOn w:val="Normal"/>
    <w:link w:val="Style1Char"/>
    <w:qFormat/>
    <w:rsid w:val="00A47D33"/>
  </w:style>
  <w:style w:type="paragraph" w:customStyle="1" w:styleId="Style2">
    <w:name w:val="Style2"/>
    <w:basedOn w:val="Normal"/>
    <w:link w:val="Style2Char"/>
    <w:autoRedefine/>
    <w:qFormat/>
    <w:rsid w:val="007A1BFC"/>
  </w:style>
  <w:style w:type="character" w:customStyle="1" w:styleId="Style1Char">
    <w:name w:val="Style1 Char"/>
    <w:basedOn w:val="DefaultParagraphFont"/>
    <w:link w:val="Style1"/>
    <w:rsid w:val="00A47D33"/>
  </w:style>
  <w:style w:type="paragraph" w:customStyle="1" w:styleId="Style3">
    <w:name w:val="Style3"/>
    <w:basedOn w:val="Normal"/>
    <w:link w:val="Style3Char"/>
    <w:autoRedefine/>
    <w:qFormat/>
    <w:rsid w:val="0028712B"/>
  </w:style>
  <w:style w:type="character" w:customStyle="1" w:styleId="Style2Char">
    <w:name w:val="Style2 Char"/>
    <w:basedOn w:val="DefaultParagraphFont"/>
    <w:link w:val="Style2"/>
    <w:rsid w:val="007A1BFC"/>
  </w:style>
  <w:style w:type="character" w:customStyle="1" w:styleId="articlegalleryname--3lmvu">
    <w:name w:val="articlegallery__name--3lmvu"/>
    <w:basedOn w:val="DefaultParagraphFont"/>
    <w:rsid w:val="003440D6"/>
  </w:style>
  <w:style w:type="character" w:customStyle="1" w:styleId="Style3Char">
    <w:name w:val="Style3 Char"/>
    <w:basedOn w:val="DefaultParagraphFont"/>
    <w:link w:val="Style3"/>
    <w:rsid w:val="0028712B"/>
  </w:style>
  <w:style w:type="paragraph" w:customStyle="1" w:styleId="centeralignedpublishdate--24zsn">
    <w:name w:val="centeraligned__publishdate--24zsn"/>
    <w:basedOn w:val="Normal"/>
    <w:rsid w:val="003440D6"/>
    <w:pPr>
      <w:bidi w:val="0"/>
      <w:spacing w:before="100" w:beforeAutospacing="1" w:after="100" w:afterAutospacing="1"/>
      <w:jc w:val="left"/>
    </w:pPr>
    <w:rPr>
      <w:rFonts w:eastAsia="Times New Roman"/>
    </w:rPr>
  </w:style>
  <w:style w:type="character" w:styleId="Hyperlink">
    <w:name w:val="Hyperlink"/>
    <w:basedOn w:val="DefaultParagraphFont"/>
    <w:uiPriority w:val="99"/>
    <w:unhideWhenUsed/>
    <w:rsid w:val="003B2454"/>
    <w:rPr>
      <w:color w:val="0000FF"/>
      <w:u w:val="single"/>
    </w:rPr>
  </w:style>
  <w:style w:type="character" w:styleId="FollowedHyperlink">
    <w:name w:val="FollowedHyperlink"/>
    <w:basedOn w:val="DefaultParagraphFont"/>
    <w:uiPriority w:val="99"/>
    <w:semiHidden/>
    <w:unhideWhenUsed/>
    <w:rsid w:val="00B21C2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03699339">
      <w:bodyDiv w:val="1"/>
      <w:marLeft w:val="0"/>
      <w:marRight w:val="0"/>
      <w:marTop w:val="0"/>
      <w:marBottom w:val="0"/>
      <w:divBdr>
        <w:top w:val="none" w:sz="0" w:space="0" w:color="auto"/>
        <w:left w:val="none" w:sz="0" w:space="0" w:color="auto"/>
        <w:bottom w:val="none" w:sz="0" w:space="0" w:color="auto"/>
        <w:right w:val="none" w:sz="0" w:space="0" w:color="auto"/>
      </w:divBdr>
      <w:divsChild>
        <w:div w:id="906035988">
          <w:marLeft w:val="0"/>
          <w:marRight w:val="0"/>
          <w:marTop w:val="0"/>
          <w:marBottom w:val="0"/>
          <w:divBdr>
            <w:top w:val="none" w:sz="0" w:space="0" w:color="auto"/>
            <w:left w:val="none" w:sz="0" w:space="0" w:color="auto"/>
            <w:bottom w:val="none" w:sz="0" w:space="0" w:color="auto"/>
            <w:right w:val="none" w:sz="0" w:space="0" w:color="auto"/>
          </w:divBdr>
          <w:divsChild>
            <w:div w:id="1432044216">
              <w:marLeft w:val="0"/>
              <w:marRight w:val="0"/>
              <w:marTop w:val="0"/>
              <w:marBottom w:val="0"/>
              <w:divBdr>
                <w:top w:val="none" w:sz="0" w:space="0" w:color="auto"/>
                <w:left w:val="none" w:sz="0" w:space="0" w:color="auto"/>
                <w:bottom w:val="none" w:sz="0" w:space="0" w:color="auto"/>
                <w:right w:val="none" w:sz="0" w:space="0" w:color="auto"/>
              </w:divBdr>
              <w:divsChild>
                <w:div w:id="160295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408107">
      <w:bodyDiv w:val="1"/>
      <w:marLeft w:val="0"/>
      <w:marRight w:val="0"/>
      <w:marTop w:val="0"/>
      <w:marBottom w:val="0"/>
      <w:divBdr>
        <w:top w:val="none" w:sz="0" w:space="0" w:color="auto"/>
        <w:left w:val="none" w:sz="0" w:space="0" w:color="auto"/>
        <w:bottom w:val="none" w:sz="0" w:space="0" w:color="auto"/>
        <w:right w:val="none" w:sz="0" w:space="0" w:color="auto"/>
      </w:divBdr>
    </w:div>
    <w:div w:id="2044597283">
      <w:bodyDiv w:val="1"/>
      <w:marLeft w:val="0"/>
      <w:marRight w:val="0"/>
      <w:marTop w:val="0"/>
      <w:marBottom w:val="0"/>
      <w:divBdr>
        <w:top w:val="none" w:sz="0" w:space="0" w:color="auto"/>
        <w:left w:val="none" w:sz="0" w:space="0" w:color="auto"/>
        <w:bottom w:val="none" w:sz="0" w:space="0" w:color="auto"/>
        <w:right w:val="none" w:sz="0" w:space="0" w:color="auto"/>
      </w:divBdr>
    </w:div>
    <w:div w:id="207527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fortune.com/2019/06/04/next-recession-2020-prediction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tune.com/2019/06/04/next-recession-2020-predictions/"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businessethicscory.com/From-the-Economic-Whirl-to-the-New-Sustainable-Society---Pioneering-Methods-in-Business-Ethics.html" TargetMode="External"/><Relationship Id="rId4" Type="http://schemas.openxmlformats.org/officeDocument/2006/relationships/footnotes" Target="footnotes.xml"/><Relationship Id="rId9" Type="http://schemas.openxmlformats.org/officeDocument/2006/relationships/hyperlink" Target="http://www.businessethicsco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1420</Words>
  <Characters>7103</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dc:creator>
  <cp:lastModifiedBy>Cori</cp:lastModifiedBy>
  <cp:revision>2</cp:revision>
  <cp:lastPrinted>2019-11-15T09:22:00Z</cp:lastPrinted>
  <dcterms:created xsi:type="dcterms:W3CDTF">2019-12-24T17:12:00Z</dcterms:created>
  <dcterms:modified xsi:type="dcterms:W3CDTF">2019-12-24T17:12:00Z</dcterms:modified>
</cp:coreProperties>
</file>